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7B" w:rsidRPr="00D05D26" w:rsidRDefault="008B2B7B" w:rsidP="00D05D26">
      <w:pPr>
        <w:pStyle w:val="Default"/>
        <w:jc w:val="center"/>
        <w:rPr>
          <w:b/>
          <w:bCs/>
          <w:sz w:val="32"/>
          <w:szCs w:val="32"/>
        </w:rPr>
      </w:pPr>
      <w:r w:rsidRPr="00D05D26">
        <w:rPr>
          <w:b/>
          <w:bCs/>
          <w:sz w:val="32"/>
          <w:szCs w:val="32"/>
        </w:rPr>
        <w:t>Grundejerforeningen Lyngø.</w:t>
      </w:r>
    </w:p>
    <w:p w:rsidR="00D05D26" w:rsidRDefault="00D05D26" w:rsidP="002A03A6">
      <w:pPr>
        <w:pStyle w:val="Default"/>
        <w:rPr>
          <w:b/>
          <w:bCs/>
          <w:sz w:val="20"/>
          <w:szCs w:val="20"/>
        </w:rPr>
      </w:pPr>
    </w:p>
    <w:p w:rsidR="00D05D26" w:rsidRPr="007D5C88" w:rsidRDefault="00D05D26" w:rsidP="002A03A6">
      <w:pPr>
        <w:pStyle w:val="Default"/>
        <w:rPr>
          <w:b/>
          <w:bCs/>
        </w:rPr>
      </w:pPr>
      <w:r w:rsidRPr="007D5C88">
        <w:rPr>
          <w:b/>
          <w:bCs/>
        </w:rPr>
        <w:t xml:space="preserve">Referat fra ordinær generalforsamling, </w:t>
      </w:r>
      <w:r w:rsidR="0081723F" w:rsidRPr="007D5C88">
        <w:rPr>
          <w:b/>
          <w:bCs/>
        </w:rPr>
        <w:t>søndag</w:t>
      </w:r>
      <w:r w:rsidRPr="007D5C88">
        <w:rPr>
          <w:b/>
          <w:bCs/>
        </w:rPr>
        <w:t xml:space="preserve"> den </w:t>
      </w:r>
      <w:r w:rsidR="00A07CA2">
        <w:rPr>
          <w:b/>
          <w:bCs/>
        </w:rPr>
        <w:t>2</w:t>
      </w:r>
      <w:r w:rsidR="009763E3">
        <w:rPr>
          <w:b/>
          <w:bCs/>
        </w:rPr>
        <w:t>2</w:t>
      </w:r>
      <w:r w:rsidRPr="007D5C88">
        <w:rPr>
          <w:b/>
          <w:bCs/>
        </w:rPr>
        <w:t>. juni 201</w:t>
      </w:r>
      <w:r w:rsidR="009763E3">
        <w:rPr>
          <w:b/>
          <w:bCs/>
        </w:rPr>
        <w:t>4</w:t>
      </w:r>
      <w:r w:rsidR="00A07CA2">
        <w:rPr>
          <w:b/>
          <w:bCs/>
        </w:rPr>
        <w:t xml:space="preserve">. </w:t>
      </w:r>
    </w:p>
    <w:p w:rsidR="00D05D26" w:rsidRPr="007D5C88" w:rsidRDefault="00D05D26" w:rsidP="002A03A6">
      <w:pPr>
        <w:pStyle w:val="Default"/>
        <w:rPr>
          <w:b/>
          <w:bCs/>
        </w:rPr>
      </w:pPr>
    </w:p>
    <w:p w:rsidR="00D05D26" w:rsidRPr="007D5C88" w:rsidRDefault="00D05D26" w:rsidP="002A03A6">
      <w:pPr>
        <w:pStyle w:val="Default"/>
        <w:rPr>
          <w:bCs/>
        </w:rPr>
      </w:pPr>
      <w:r w:rsidRPr="007D5C88">
        <w:rPr>
          <w:bCs/>
        </w:rPr>
        <w:t xml:space="preserve">Der deltog ca. </w:t>
      </w:r>
      <w:r w:rsidR="009763E3">
        <w:rPr>
          <w:bCs/>
        </w:rPr>
        <w:t>6</w:t>
      </w:r>
      <w:r w:rsidR="00A07CA2">
        <w:rPr>
          <w:bCs/>
        </w:rPr>
        <w:t>0</w:t>
      </w:r>
      <w:r w:rsidRPr="007D5C88">
        <w:rPr>
          <w:bCs/>
        </w:rPr>
        <w:t xml:space="preserve"> </w:t>
      </w:r>
      <w:r w:rsidR="0081723F" w:rsidRPr="007D5C88">
        <w:rPr>
          <w:bCs/>
        </w:rPr>
        <w:t>medlemmer</w:t>
      </w:r>
      <w:r w:rsidRPr="007D5C88">
        <w:rPr>
          <w:bCs/>
        </w:rPr>
        <w:t xml:space="preserve"> på </w:t>
      </w:r>
      <w:r w:rsidR="0081723F" w:rsidRPr="007D5C88">
        <w:rPr>
          <w:bCs/>
        </w:rPr>
        <w:t>generalforsamlingen</w:t>
      </w:r>
      <w:r w:rsidRPr="007D5C88">
        <w:rPr>
          <w:bCs/>
        </w:rPr>
        <w:t>.</w:t>
      </w:r>
    </w:p>
    <w:p w:rsidR="00D05D26" w:rsidRPr="007D5C88" w:rsidRDefault="00D05D26" w:rsidP="002A03A6">
      <w:pPr>
        <w:pStyle w:val="Default"/>
        <w:rPr>
          <w:bCs/>
        </w:rPr>
      </w:pPr>
    </w:p>
    <w:p w:rsidR="00D05D26" w:rsidRPr="007D5C88" w:rsidRDefault="00D05D26" w:rsidP="002A03A6">
      <w:pPr>
        <w:pStyle w:val="Default"/>
        <w:rPr>
          <w:bCs/>
        </w:rPr>
      </w:pPr>
      <w:r w:rsidRPr="007D5C88">
        <w:rPr>
          <w:bCs/>
        </w:rPr>
        <w:t>Pe</w:t>
      </w:r>
      <w:r w:rsidR="00DA79A8" w:rsidRPr="007D5C88">
        <w:rPr>
          <w:bCs/>
        </w:rPr>
        <w:t xml:space="preserve">ter </w:t>
      </w:r>
      <w:r w:rsidRPr="007D5C88">
        <w:rPr>
          <w:bCs/>
        </w:rPr>
        <w:t>Johan</w:t>
      </w:r>
      <w:r w:rsidR="00DA79A8" w:rsidRPr="007D5C88">
        <w:rPr>
          <w:bCs/>
        </w:rPr>
        <w:t xml:space="preserve"> Petersen</w:t>
      </w:r>
      <w:r w:rsidRPr="007D5C88">
        <w:rPr>
          <w:bCs/>
        </w:rPr>
        <w:t xml:space="preserve"> bød velkommen til de fremmødte og gik derefter til </w:t>
      </w:r>
      <w:r w:rsidR="0081723F" w:rsidRPr="007D5C88">
        <w:rPr>
          <w:bCs/>
        </w:rPr>
        <w:t>dagsordenens</w:t>
      </w:r>
      <w:r w:rsidRPr="007D5C88">
        <w:rPr>
          <w:bCs/>
        </w:rPr>
        <w:t xml:space="preserve"> </w:t>
      </w:r>
      <w:r w:rsidR="0081723F" w:rsidRPr="007D5C88">
        <w:rPr>
          <w:bCs/>
        </w:rPr>
        <w:t>punkt</w:t>
      </w:r>
      <w:r w:rsidRPr="007D5C88">
        <w:rPr>
          <w:bCs/>
        </w:rPr>
        <w:t xml:space="preserve"> 1.</w:t>
      </w:r>
    </w:p>
    <w:p w:rsidR="00D05D26" w:rsidRPr="007D5C88" w:rsidRDefault="00D05D26" w:rsidP="002A03A6">
      <w:pPr>
        <w:pStyle w:val="Default"/>
        <w:rPr>
          <w:bCs/>
        </w:rPr>
      </w:pPr>
    </w:p>
    <w:p w:rsidR="00D05D26" w:rsidRPr="00303D36" w:rsidRDefault="00D05D26" w:rsidP="00D05D26">
      <w:pPr>
        <w:pStyle w:val="Default"/>
        <w:numPr>
          <w:ilvl w:val="0"/>
          <w:numId w:val="1"/>
        </w:numPr>
        <w:rPr>
          <w:b/>
          <w:bCs/>
        </w:rPr>
      </w:pPr>
      <w:r w:rsidRPr="00303D36">
        <w:rPr>
          <w:b/>
          <w:bCs/>
        </w:rPr>
        <w:t>Valg af dirigent.</w:t>
      </w:r>
    </w:p>
    <w:p w:rsidR="00D05D26" w:rsidRPr="007D5C88" w:rsidRDefault="00D05D26" w:rsidP="00D05D26">
      <w:pPr>
        <w:pStyle w:val="Default"/>
        <w:ind w:left="720"/>
        <w:rPr>
          <w:bCs/>
        </w:rPr>
      </w:pPr>
      <w:r w:rsidRPr="007D5C88">
        <w:rPr>
          <w:bCs/>
        </w:rPr>
        <w:t xml:space="preserve">Bestyrelsen forslog </w:t>
      </w:r>
      <w:r w:rsidR="00471541">
        <w:rPr>
          <w:bCs/>
        </w:rPr>
        <w:t>Martin Martensen</w:t>
      </w:r>
      <w:r w:rsidRPr="007D5C88">
        <w:rPr>
          <w:bCs/>
        </w:rPr>
        <w:t>, som blev valg uden modkandidat.</w:t>
      </w:r>
    </w:p>
    <w:p w:rsidR="00D05D26" w:rsidRPr="007D5C88" w:rsidRDefault="00D05D26" w:rsidP="00D05D26">
      <w:pPr>
        <w:pStyle w:val="Default"/>
        <w:ind w:left="720"/>
        <w:rPr>
          <w:bCs/>
        </w:rPr>
      </w:pPr>
      <w:r w:rsidRPr="007D5C88">
        <w:rPr>
          <w:bCs/>
        </w:rPr>
        <w:t>Dirigenten konstaterede at generalforsamlingen var lovligt indvarslet</w:t>
      </w:r>
      <w:r w:rsidR="00DA79A8" w:rsidRPr="007D5C88">
        <w:rPr>
          <w:bCs/>
        </w:rPr>
        <w:t>, ide</w:t>
      </w:r>
      <w:r w:rsidR="00E85C5A">
        <w:rPr>
          <w:bCs/>
        </w:rPr>
        <w:t xml:space="preserve">t indkaldelsen var modtaget </w:t>
      </w:r>
      <w:r w:rsidR="00471541">
        <w:rPr>
          <w:bCs/>
        </w:rPr>
        <w:t xml:space="preserve">en af de første dage i </w:t>
      </w:r>
      <w:r w:rsidR="00E948B8">
        <w:rPr>
          <w:bCs/>
        </w:rPr>
        <w:t>juni</w:t>
      </w:r>
      <w:r w:rsidR="00DA79A8" w:rsidRPr="007D5C88">
        <w:rPr>
          <w:bCs/>
        </w:rPr>
        <w:t xml:space="preserve"> 201</w:t>
      </w:r>
      <w:r w:rsidR="00471541">
        <w:rPr>
          <w:bCs/>
        </w:rPr>
        <w:t>4</w:t>
      </w:r>
      <w:r w:rsidRPr="007D5C88">
        <w:rPr>
          <w:bCs/>
        </w:rPr>
        <w:t>.</w:t>
      </w:r>
    </w:p>
    <w:p w:rsidR="00303D36" w:rsidRPr="00303D36" w:rsidRDefault="00303D36" w:rsidP="003C481B">
      <w:pPr>
        <w:pStyle w:val="Default"/>
        <w:numPr>
          <w:ilvl w:val="0"/>
          <w:numId w:val="1"/>
        </w:numPr>
        <w:rPr>
          <w:b/>
          <w:bCs/>
        </w:rPr>
      </w:pPr>
      <w:r w:rsidRPr="00303D36">
        <w:rPr>
          <w:b/>
          <w:bCs/>
        </w:rPr>
        <w:t>Bestyrelsens beretning:</w:t>
      </w:r>
    </w:p>
    <w:p w:rsidR="003C481B" w:rsidRPr="003C481B" w:rsidRDefault="00DA79A8" w:rsidP="00303D36">
      <w:pPr>
        <w:pStyle w:val="Default"/>
        <w:ind w:left="720"/>
        <w:rPr>
          <w:bCs/>
        </w:rPr>
      </w:pPr>
      <w:r w:rsidRPr="003C481B">
        <w:rPr>
          <w:bCs/>
        </w:rPr>
        <w:t>Peter Johan Petersen aflagte på bestyrelsens vegne beretningen, der lød</w:t>
      </w:r>
      <w:r w:rsidR="003C481B" w:rsidRPr="003C481B">
        <w:rPr>
          <w:bCs/>
        </w:rPr>
        <w:t>:</w:t>
      </w:r>
    </w:p>
    <w:p w:rsidR="00471541" w:rsidRDefault="00471541" w:rsidP="00471541">
      <w:pPr>
        <w:rPr>
          <w:rFonts w:ascii="Calibri" w:hAnsi="Calibri"/>
        </w:rPr>
      </w:pPr>
    </w:p>
    <w:p w:rsidR="00471541" w:rsidRDefault="00471541" w:rsidP="00471541">
      <w:pPr>
        <w:ind w:left="1304"/>
        <w:rPr>
          <w:rFonts w:ascii="Calibri" w:hAnsi="Calibri"/>
        </w:rPr>
      </w:pPr>
      <w:r>
        <w:rPr>
          <w:rFonts w:ascii="Calibri" w:hAnsi="Calibri"/>
        </w:rPr>
        <w:t>Bestyrelsen har i 2013 afholdt tre bestyrelsesmøder; og herudover været i løbende kontakt med hinanden via mail og telefon.</w:t>
      </w:r>
    </w:p>
    <w:p w:rsidR="00471541" w:rsidRDefault="00471541" w:rsidP="00471541">
      <w:pPr>
        <w:ind w:left="1304"/>
        <w:rPr>
          <w:rFonts w:ascii="Calibri" w:hAnsi="Calibri"/>
        </w:rPr>
      </w:pPr>
    </w:p>
    <w:p w:rsidR="00471541" w:rsidRDefault="00471541" w:rsidP="00471541">
      <w:pPr>
        <w:ind w:left="1304"/>
        <w:rPr>
          <w:rFonts w:ascii="Calibri" w:hAnsi="Calibri"/>
        </w:rPr>
      </w:pPr>
      <w:r>
        <w:rPr>
          <w:rFonts w:ascii="Calibri" w:hAnsi="Calibri"/>
        </w:rPr>
        <w:t>Der har til bestyrelsens medlemmer været forskellige løbende henvendelser fra foreningens medlemmer.</w:t>
      </w:r>
    </w:p>
    <w:p w:rsidR="00471541" w:rsidRDefault="00471541" w:rsidP="00471541">
      <w:pPr>
        <w:ind w:left="1304"/>
        <w:rPr>
          <w:rFonts w:ascii="Calibri" w:hAnsi="Calibri"/>
        </w:rPr>
      </w:pPr>
    </w:p>
    <w:p w:rsidR="00471541" w:rsidRDefault="00471541" w:rsidP="00471541">
      <w:pPr>
        <w:ind w:left="1304"/>
        <w:rPr>
          <w:rFonts w:ascii="Calibri" w:hAnsi="Calibri"/>
        </w:rPr>
      </w:pPr>
      <w:r>
        <w:rPr>
          <w:rFonts w:ascii="Calibri" w:hAnsi="Calibri"/>
        </w:rPr>
        <w:t>Bestyrelsen deltog ved Sammenslutningens ordinære generalforsamling den 21. marts 2013 og ved repræsentantskabsmødet i Solsidehallen den 29. oktober 2013.</w:t>
      </w:r>
    </w:p>
    <w:p w:rsidR="00471541" w:rsidRDefault="00471541" w:rsidP="00471541">
      <w:pPr>
        <w:ind w:left="1304"/>
        <w:rPr>
          <w:rFonts w:ascii="Calibri" w:hAnsi="Calibri"/>
        </w:rPr>
      </w:pPr>
    </w:p>
    <w:p w:rsidR="00471541" w:rsidRDefault="00471541" w:rsidP="00471541">
      <w:pPr>
        <w:ind w:left="1304"/>
        <w:rPr>
          <w:rFonts w:ascii="Calibri" w:hAnsi="Calibri"/>
        </w:rPr>
      </w:pPr>
      <w:r>
        <w:rPr>
          <w:rFonts w:ascii="Calibri" w:hAnsi="Calibri"/>
        </w:rPr>
        <w:t>Sammenslutningen afholdt i år generalforsamling den 25. marts, hvor vi også var repræsenteret.</w:t>
      </w:r>
    </w:p>
    <w:p w:rsidR="00471541" w:rsidRDefault="00471541" w:rsidP="00471541">
      <w:pPr>
        <w:ind w:left="1304"/>
        <w:rPr>
          <w:rFonts w:ascii="Calibri" w:hAnsi="Calibri"/>
        </w:rPr>
      </w:pPr>
    </w:p>
    <w:p w:rsidR="00471541" w:rsidRDefault="00471541" w:rsidP="00471541">
      <w:pPr>
        <w:ind w:left="1304"/>
        <w:rPr>
          <w:rFonts w:ascii="Calibri" w:hAnsi="Calibri"/>
        </w:rPr>
      </w:pPr>
      <w:r>
        <w:rPr>
          <w:rFonts w:ascii="Calibri" w:hAnsi="Calibri"/>
        </w:rPr>
        <w:t>Bestyrelsen består, og bestod i 2013 af Peter J. Petersen, kasserer Pia M. J. Dalsgaard, Kurt Poulsen, Arne V. Kristensen, og Kjeld Richter-Mikkelsen. Som suppleanter har vi haft Ove Nikolajsen, som også har varetaget vedligeholdelsen af vore veje, og Jann Kristensen.</w:t>
      </w:r>
    </w:p>
    <w:p w:rsidR="00471541" w:rsidRDefault="00471541" w:rsidP="00471541">
      <w:pPr>
        <w:pStyle w:val="Default"/>
        <w:ind w:left="1304"/>
        <w:rPr>
          <w:b/>
          <w:bCs/>
          <w:sz w:val="20"/>
          <w:szCs w:val="20"/>
        </w:rPr>
      </w:pPr>
    </w:p>
    <w:p w:rsidR="00471541" w:rsidRDefault="00471541" w:rsidP="00471541">
      <w:pPr>
        <w:pStyle w:val="Default"/>
        <w:ind w:left="1304"/>
        <w:rPr>
          <w:b/>
          <w:bCs/>
        </w:rPr>
      </w:pPr>
      <w:r>
        <w:rPr>
          <w:b/>
          <w:bCs/>
        </w:rPr>
        <w:t>Den nye hjemmeside.</w:t>
      </w:r>
    </w:p>
    <w:p w:rsidR="00471541" w:rsidRDefault="00471541" w:rsidP="00471541">
      <w:pPr>
        <w:pStyle w:val="Default"/>
        <w:ind w:left="1304"/>
        <w:rPr>
          <w:bCs/>
        </w:rPr>
      </w:pPr>
      <w:r>
        <w:rPr>
          <w:bCs/>
        </w:rPr>
        <w:t>Foreningens hjemmeside er nu ”i luften”, det kom den her i april måned, så ved at benytte foreningens hjemmeside, kan medlemmerne komme i kontakt med os, læse nyheder, se vedtægter, se arrangementer og læse referater fra eksempelvis nærværende generalforsamling.</w:t>
      </w:r>
    </w:p>
    <w:p w:rsidR="00471541" w:rsidRDefault="00471541" w:rsidP="00471541">
      <w:pPr>
        <w:pStyle w:val="Default"/>
        <w:ind w:left="1304"/>
        <w:rPr>
          <w:bCs/>
        </w:rPr>
      </w:pPr>
      <w:r>
        <w:rPr>
          <w:bCs/>
        </w:rPr>
        <w:t>Adressen til hjemmesiden er; grundejerforeningen-lyngø.dk</w:t>
      </w:r>
    </w:p>
    <w:p w:rsidR="00471541" w:rsidRDefault="00471541" w:rsidP="00471541">
      <w:pPr>
        <w:pStyle w:val="Default"/>
        <w:ind w:left="1304"/>
        <w:rPr>
          <w:bCs/>
        </w:rPr>
      </w:pPr>
      <w:r>
        <w:rPr>
          <w:bCs/>
        </w:rPr>
        <w:t>Vi beklager, at der har været udfald af hjemmesiden. Den var i gang ultimo 2013; men vi fik problemer og måtte kontakte leverandøren en del gange inden vi igen kom i ”luften”. Vi håber</w:t>
      </w:r>
    </w:p>
    <w:p w:rsidR="00471541" w:rsidRDefault="00471541" w:rsidP="00471541">
      <w:pPr>
        <w:pStyle w:val="Default"/>
        <w:ind w:left="1304"/>
        <w:rPr>
          <w:bCs/>
        </w:rPr>
      </w:pPr>
      <w:r>
        <w:rPr>
          <w:bCs/>
        </w:rPr>
        <w:t>Ikke vi igen får problemer.</w:t>
      </w:r>
    </w:p>
    <w:p w:rsidR="00471541" w:rsidRDefault="00471541" w:rsidP="00471541">
      <w:pPr>
        <w:pStyle w:val="Default"/>
        <w:ind w:left="1304"/>
        <w:rPr>
          <w:bCs/>
        </w:rPr>
      </w:pPr>
    </w:p>
    <w:p w:rsidR="00471541" w:rsidRPr="00BE0085" w:rsidRDefault="00471541" w:rsidP="00471541">
      <w:pPr>
        <w:autoSpaceDE w:val="0"/>
        <w:autoSpaceDN w:val="0"/>
        <w:adjustRightInd w:val="0"/>
        <w:ind w:left="1304"/>
        <w:rPr>
          <w:rFonts w:ascii="Calibri" w:hAnsi="Calibri" w:cs="Calibri"/>
          <w:color w:val="000000"/>
        </w:rPr>
      </w:pPr>
      <w:r>
        <w:rPr>
          <w:rFonts w:ascii="Calibri" w:hAnsi="Calibri" w:cs="Calibri"/>
          <w:b/>
          <w:bCs/>
          <w:color w:val="000000"/>
        </w:rPr>
        <w:t>De 10 veje.</w:t>
      </w:r>
      <w:r w:rsidRPr="00BE0085">
        <w:rPr>
          <w:rFonts w:ascii="Calibri" w:hAnsi="Calibri" w:cs="Calibri"/>
          <w:b/>
          <w:bCs/>
          <w:color w:val="000000"/>
        </w:rPr>
        <w:t xml:space="preserve"> </w:t>
      </w:r>
    </w:p>
    <w:p w:rsidR="00471541" w:rsidRPr="00BE0085" w:rsidRDefault="00471541" w:rsidP="00471541">
      <w:pPr>
        <w:autoSpaceDE w:val="0"/>
        <w:autoSpaceDN w:val="0"/>
        <w:adjustRightInd w:val="0"/>
        <w:ind w:left="1304"/>
        <w:rPr>
          <w:rFonts w:ascii="Calibri" w:hAnsi="Calibri" w:cs="Calibri"/>
          <w:color w:val="000000"/>
        </w:rPr>
      </w:pPr>
      <w:r w:rsidRPr="00BE0085">
        <w:rPr>
          <w:rFonts w:ascii="Calibri" w:hAnsi="Calibri" w:cs="Calibri"/>
          <w:color w:val="000000"/>
        </w:rPr>
        <w:lastRenderedPageBreak/>
        <w:t xml:space="preserve">I løbet af 2013 er 7 af de 10 veje overdraget til de respektive grundejerforeninger. Aalborg </w:t>
      </w:r>
      <w:r>
        <w:rPr>
          <w:rFonts w:ascii="Calibri" w:hAnsi="Calibri" w:cs="Calibri"/>
          <w:color w:val="000000"/>
        </w:rPr>
        <w:t>K</w:t>
      </w:r>
      <w:r w:rsidRPr="00BE0085">
        <w:rPr>
          <w:rFonts w:ascii="Calibri" w:hAnsi="Calibri" w:cs="Calibri"/>
          <w:color w:val="000000"/>
        </w:rPr>
        <w:t xml:space="preserve">ommune har indtil videre opretholdt vejvedligeholdelsen på Mælkevejen, Søndergade og Kongevejen. Mælkevejen er afklaret i forhold til adgangen til grundejerforeningen Bisnapkrat. På de 2 andre veje har der ikke været drøftelse endnu. </w:t>
      </w:r>
    </w:p>
    <w:p w:rsidR="00471541" w:rsidRPr="00BE0085" w:rsidRDefault="00471541" w:rsidP="00471541">
      <w:pPr>
        <w:autoSpaceDE w:val="0"/>
        <w:autoSpaceDN w:val="0"/>
        <w:adjustRightInd w:val="0"/>
        <w:ind w:left="1304"/>
        <w:rPr>
          <w:rFonts w:ascii="Calibri" w:hAnsi="Calibri" w:cs="Calibri"/>
          <w:color w:val="000000"/>
        </w:rPr>
      </w:pPr>
      <w:r w:rsidRPr="00BE0085">
        <w:rPr>
          <w:rFonts w:ascii="Calibri" w:hAnsi="Calibri" w:cs="Calibri"/>
          <w:color w:val="000000"/>
        </w:rPr>
        <w:t xml:space="preserve">Der er sendt anmodning til Aalborg kommune om at se på Kongevejen og Søndergades beskaffenhed. Vejene er i meget dårlig stand. Vejene vil blive udbedret efter 1. april og inden påske. </w:t>
      </w:r>
    </w:p>
    <w:p w:rsidR="00471541" w:rsidRDefault="00471541" w:rsidP="00471541">
      <w:pPr>
        <w:pStyle w:val="Default"/>
        <w:ind w:left="1304"/>
        <w:rPr>
          <w:bCs/>
        </w:rPr>
      </w:pPr>
    </w:p>
    <w:p w:rsidR="00471541" w:rsidRDefault="00471541" w:rsidP="00471541">
      <w:pPr>
        <w:ind w:left="1304"/>
        <w:rPr>
          <w:rFonts w:ascii="Calibri" w:hAnsi="Calibri"/>
          <w:b/>
        </w:rPr>
      </w:pPr>
      <w:r>
        <w:rPr>
          <w:rFonts w:ascii="Calibri" w:hAnsi="Calibri"/>
          <w:b/>
        </w:rPr>
        <w:t>Veje i øvrigt.</w:t>
      </w:r>
    </w:p>
    <w:p w:rsidR="00471541" w:rsidRDefault="00471541" w:rsidP="00471541">
      <w:pPr>
        <w:ind w:left="1304"/>
        <w:rPr>
          <w:rFonts w:ascii="Calibri" w:hAnsi="Calibri"/>
        </w:rPr>
      </w:pPr>
      <w:r>
        <w:rPr>
          <w:rFonts w:ascii="Calibri" w:hAnsi="Calibri"/>
        </w:rPr>
        <w:t>Vi har fortsat med udbredelse af og løbende vedligehold med knust asfalt. Herudover blev der i sidst på efteråret udlagt et depot af knust asfalt i foreningens område på Hedelunden. Tidligere udlagde vi flere mindre depoter i foreningens område; men det har der været indsigelser imod fra medlemmer, derfor placerer vi nu et enkelt; men større depot, som nævnt ved fællesarealet på Hedelunden. Det er tanken, at dette depot skal anvendes til at lukke de værste huller inden foråret. Dette har vi med glæde konstateret er sket i et vist omfang. Vejvedligeholdet varetages nu af entreprenørvirksomheden Essendrup.</w:t>
      </w:r>
    </w:p>
    <w:p w:rsidR="00471541" w:rsidRDefault="00471541" w:rsidP="00471541">
      <w:pPr>
        <w:ind w:left="1304"/>
        <w:rPr>
          <w:rFonts w:ascii="Calibri" w:hAnsi="Calibri"/>
        </w:rPr>
      </w:pPr>
      <w:r>
        <w:rPr>
          <w:rFonts w:ascii="Calibri" w:hAnsi="Calibri"/>
        </w:rPr>
        <w:t xml:space="preserve">Der har været stor bevågenhed om især Rasmus Jensens Vej, der gennem de seneste år efter vor opfattelse bestemt ikke har været vel vedligeholdt af Kommunen. Kommunen meddelte først på året, at man nu var ophørt med at vedligeholde Rasmus Jensens Vej, og at pligten påhvilede de respektive foreninger, hvilket for Rasmus Jensens Vejs vedkommende stort set betyder, at vedligeholdet lander hos os i Lyngø. </w:t>
      </w:r>
    </w:p>
    <w:p w:rsidR="00471541" w:rsidRDefault="00471541" w:rsidP="00471541">
      <w:pPr>
        <w:ind w:left="1304"/>
        <w:rPr>
          <w:rFonts w:ascii="Calibri" w:hAnsi="Calibri"/>
        </w:rPr>
      </w:pPr>
      <w:r>
        <w:rPr>
          <w:rFonts w:ascii="Calibri" w:hAnsi="Calibri"/>
        </w:rPr>
        <w:t xml:space="preserve">Da Kommunen afleverede vejen var den efter vor opfattelse i en utrolig dårlig stand præget af mange års dårligt vedligehold. Vi tog derfor kontakt til Trafik &amp; Veje og forsøgte med bedst mulige argumenter at få dem til at bringe vejen op på en acceptabel stand inden vi overtog. Det gik der en del tid med; og tilstanden af vejen blev mere og mere elendig. Vi kunne ikke få en afklaring med Trafik &amp; Veje der fastholdt det synspunk at de 10 veje blot var blevet passet af i sin tid Hals kommune som fællesveje; men at vejen aldrig havde været overtaget af først Hals Kommune, og senere Aalborg Kommune; man havde blot venligt accepteret at passe de 10 veje. Vi har argumenteret med, at når man som kommune accepterer at passe nævnte veje; må det med rette kunne forventes, at man er i besiddelse af den nødvendige viden og ekspertise på dette område. Dette synes ikke i udpræget grad at have været tilfældet. Vi har nu forlangt vejsyn; men har indtil videre ikke fået fastsat en dato. I mellemtiden, har vi måtte igangsætte det nødvendige vedligehold af Rasmus Jensens Vej, for ikke at brugerne her i foråret skulle opleve vejen i den ringe tilstand, som den var afleveret i fra kommunal side. Vi kan nu kun håbe på, at vi ved vejsynet kan få Trafik &amp; Veje til at refundere nogle af de omkostninger, vi indtil nu har afholdt. </w:t>
      </w:r>
    </w:p>
    <w:p w:rsidR="00471541" w:rsidRDefault="00471541" w:rsidP="00471541">
      <w:pPr>
        <w:ind w:left="1304"/>
        <w:rPr>
          <w:b/>
          <w:bCs/>
        </w:rPr>
      </w:pPr>
      <w:r>
        <w:rPr>
          <w:rFonts w:ascii="Calibri" w:hAnsi="Calibri"/>
        </w:rPr>
        <w:t>Der skal også i denne sammenhæng aftales et system, hvor vi kan afregne med de foreninger som nødvendigvis anvender Rasmus Jensens Vej. Vi vil senere på denne generalforsamling i denne sammenhæng, fremsætte et forslag til drøftelse om en eventuel beslutning vedrørende lukning af visse veje. Vi vender tilbage hertil under punktet med indkomne forslag.</w:t>
      </w:r>
    </w:p>
    <w:p w:rsidR="00471541" w:rsidRDefault="00471541" w:rsidP="00471541">
      <w:pPr>
        <w:pStyle w:val="Default"/>
        <w:ind w:left="1304"/>
        <w:rPr>
          <w:b/>
          <w:bCs/>
        </w:rPr>
      </w:pPr>
    </w:p>
    <w:p w:rsidR="00471541" w:rsidRDefault="00471541" w:rsidP="00471541">
      <w:pPr>
        <w:pStyle w:val="Default"/>
        <w:ind w:left="1304"/>
        <w:rPr>
          <w:b/>
          <w:bCs/>
        </w:rPr>
      </w:pPr>
      <w:r>
        <w:rPr>
          <w:b/>
          <w:bCs/>
        </w:rPr>
        <w:t>Økonomi.</w:t>
      </w:r>
    </w:p>
    <w:p w:rsidR="00471541" w:rsidRDefault="00471541" w:rsidP="00471541">
      <w:pPr>
        <w:pStyle w:val="Default"/>
        <w:ind w:left="1304"/>
        <w:rPr>
          <w:bCs/>
        </w:rPr>
      </w:pPr>
      <w:r>
        <w:rPr>
          <w:bCs/>
        </w:rPr>
        <w:t>Foreningens økonomi er fortsat i god form. Vi fik for 2013 et positivt resultat på kr. 62.744.</w:t>
      </w:r>
    </w:p>
    <w:p w:rsidR="00471541" w:rsidRDefault="00471541" w:rsidP="00471541">
      <w:pPr>
        <w:pStyle w:val="Default"/>
        <w:ind w:left="1304"/>
        <w:rPr>
          <w:bCs/>
        </w:rPr>
      </w:pPr>
      <w:r>
        <w:rPr>
          <w:bCs/>
        </w:rPr>
        <w:t xml:space="preserve">Vi skal senere her se på regnskabet.  Vi har reserveret kr. 100.000.- som der var enighed om på generalforsamlingen i 2013. Pengene er reserveret på en særlig grundfond til dækning af vore forventede forpligtelser med hensyn til udarbejdningen af en registrering af overfladevand og en håndteringsplan for evt. bortskaffelse. Hvis den udarbejdede plan viser, at der er et problem med overfladevand, skal vi også have de nødvendige ressourcer til etablering af tiltag, der kan håndtere bortskaffelsen. </w:t>
      </w:r>
    </w:p>
    <w:p w:rsidR="00471541" w:rsidRDefault="00471541" w:rsidP="00471541">
      <w:pPr>
        <w:pStyle w:val="Default"/>
        <w:ind w:left="1304"/>
        <w:rPr>
          <w:b/>
          <w:bCs/>
        </w:rPr>
      </w:pPr>
    </w:p>
    <w:p w:rsidR="00471541" w:rsidRDefault="00471541" w:rsidP="00471541">
      <w:pPr>
        <w:pStyle w:val="Default"/>
        <w:ind w:left="1304"/>
      </w:pPr>
      <w:r>
        <w:rPr>
          <w:b/>
          <w:bCs/>
        </w:rPr>
        <w:t xml:space="preserve">Informationshæftet: </w:t>
      </w:r>
    </w:p>
    <w:p w:rsidR="00471541" w:rsidRDefault="00471541" w:rsidP="00471541">
      <w:pPr>
        <w:pStyle w:val="Default"/>
        <w:ind w:left="1304"/>
      </w:pPr>
      <w:r>
        <w:t xml:space="preserve">I det for 2014 uddelte hæfte fra ”Sammenslutningen”, er der yderligere fokus på tilbud om aktiviteter i vores område. </w:t>
      </w:r>
    </w:p>
    <w:p w:rsidR="00471541" w:rsidRDefault="00471541" w:rsidP="00471541">
      <w:pPr>
        <w:pStyle w:val="Default"/>
        <w:ind w:left="1304"/>
        <w:rPr>
          <w:b/>
          <w:bCs/>
        </w:rPr>
      </w:pPr>
      <w:r>
        <w:t xml:space="preserve">Der er rigtig mange, der ønsker, at annoncere i hæftet, da det kommer rundt til en meget stor procentdel af grundejerne. Har man af en eller anden årsag ikke fået hæftet, kan dette hentes på ”Sammenslutningens” hjemmeside som er: </w:t>
      </w:r>
      <w:r>
        <w:rPr>
          <w:b/>
          <w:bCs/>
        </w:rPr>
        <w:t>www.sammenslutning.mono.net</w:t>
      </w:r>
      <w:r>
        <w:t>.</w:t>
      </w:r>
    </w:p>
    <w:p w:rsidR="00471541" w:rsidRDefault="00471541" w:rsidP="00471541">
      <w:pPr>
        <w:pStyle w:val="Default"/>
        <w:ind w:left="1304"/>
      </w:pPr>
      <w:r>
        <w:t xml:space="preserve">Denne hjemmeside indeholder relevante referater og links tilpasset sidens begrænsede kapacitet. </w:t>
      </w:r>
    </w:p>
    <w:p w:rsidR="00471541" w:rsidRDefault="00471541" w:rsidP="00471541">
      <w:pPr>
        <w:pStyle w:val="Default"/>
        <w:ind w:left="1304"/>
      </w:pPr>
      <w:r>
        <w:t>I hæftet er der som noget nyt indlagt en form for ”rabatkuponer” der kan benyttes ved besøg af de beskrevne oplevelsesmuligheder.</w:t>
      </w:r>
    </w:p>
    <w:p w:rsidR="00471541" w:rsidRDefault="00471541" w:rsidP="00471541">
      <w:pPr>
        <w:pStyle w:val="Default"/>
        <w:ind w:left="1304"/>
        <w:rPr>
          <w:b/>
          <w:bCs/>
          <w:sz w:val="20"/>
          <w:szCs w:val="20"/>
        </w:rPr>
      </w:pPr>
    </w:p>
    <w:p w:rsidR="00471541" w:rsidRPr="00573724" w:rsidRDefault="00471541" w:rsidP="00471541">
      <w:pPr>
        <w:pStyle w:val="Default"/>
        <w:ind w:left="1304"/>
        <w:rPr>
          <w:sz w:val="22"/>
          <w:szCs w:val="22"/>
        </w:rPr>
      </w:pPr>
      <w:r w:rsidRPr="00573724">
        <w:rPr>
          <w:b/>
          <w:bCs/>
          <w:sz w:val="22"/>
          <w:szCs w:val="22"/>
        </w:rPr>
        <w:t xml:space="preserve">Spildevandskloakering: </w:t>
      </w:r>
    </w:p>
    <w:p w:rsidR="00471541" w:rsidRPr="00573724" w:rsidRDefault="00471541" w:rsidP="00471541">
      <w:pPr>
        <w:pStyle w:val="Default"/>
        <w:ind w:left="1304"/>
        <w:rPr>
          <w:sz w:val="22"/>
          <w:szCs w:val="22"/>
        </w:rPr>
      </w:pPr>
      <w:r w:rsidRPr="00573724">
        <w:rPr>
          <w:sz w:val="22"/>
          <w:szCs w:val="22"/>
        </w:rPr>
        <w:t xml:space="preserve">Delprojekt 2 er godt i gang med udførelse af kloakeringen. Området er delt i 4 entrepriser. Kloakeringen skal være tilendebragt og de enkelte grundejere tilsluttet inden udgangen af 2014. Etape 3 er under planlægning. Der forventes udbudt licitation omkring sommerferien 2014. Etape 3 er ligeledes opdelt i 4 entrepriser. </w:t>
      </w:r>
    </w:p>
    <w:p w:rsidR="00471541" w:rsidRPr="00573724" w:rsidRDefault="00471541" w:rsidP="00471541">
      <w:pPr>
        <w:pStyle w:val="Default"/>
        <w:ind w:left="1304"/>
        <w:rPr>
          <w:sz w:val="22"/>
          <w:szCs w:val="22"/>
        </w:rPr>
      </w:pPr>
      <w:r w:rsidRPr="00573724">
        <w:rPr>
          <w:sz w:val="22"/>
          <w:szCs w:val="22"/>
        </w:rPr>
        <w:t xml:space="preserve">På s.8 i Informationshæftet fremgår de fremtidige etaper. Derudover er der på s. 7 en beskrivelse af den justerede procedure for gennemførelsen af kloakeringen af den resterende del af sommerhusområdet på etaperne 4–10. I korte træk består justeringen af, at der ikke indkaldes til orienteringsmøder. Den enkelte grundejer modtager personligt brev med udgangspunkt i den foreliggende tids- og etapeplan. Denne kan ligeledes læses i hæftet på side. 9. Etape- og tidsplan er vedtaget i byrådet d. 25. november 2013. </w:t>
      </w:r>
    </w:p>
    <w:p w:rsidR="00471541" w:rsidRPr="00573724" w:rsidRDefault="00471541" w:rsidP="00471541">
      <w:pPr>
        <w:pStyle w:val="Default"/>
        <w:ind w:left="1304"/>
        <w:rPr>
          <w:sz w:val="22"/>
          <w:szCs w:val="22"/>
        </w:rPr>
      </w:pPr>
      <w:r w:rsidRPr="00573724">
        <w:rPr>
          <w:sz w:val="22"/>
          <w:szCs w:val="22"/>
        </w:rPr>
        <w:t>Der udarbejdes kun tillæg til spildevandsplanen</w:t>
      </w:r>
      <w:r>
        <w:rPr>
          <w:sz w:val="22"/>
          <w:szCs w:val="22"/>
        </w:rPr>
        <w:t>,</w:t>
      </w:r>
      <w:r w:rsidRPr="00573724">
        <w:rPr>
          <w:sz w:val="22"/>
          <w:szCs w:val="22"/>
        </w:rPr>
        <w:t xml:space="preserve"> når der i forbindelse med den endelige placering af tekniske anlæg på privat grund, foreligger et konkret projekt, for at sikre grundlaget for en ekspropriation af arealer til anlæggene. Brev tilgår den enkelte grundejer med en direkte høring. </w:t>
      </w:r>
    </w:p>
    <w:p w:rsidR="00471541" w:rsidRPr="00573724" w:rsidRDefault="00471541" w:rsidP="00471541">
      <w:pPr>
        <w:pStyle w:val="Default"/>
        <w:ind w:left="1304"/>
        <w:rPr>
          <w:sz w:val="22"/>
          <w:szCs w:val="22"/>
        </w:rPr>
      </w:pPr>
      <w:r w:rsidRPr="00573724">
        <w:rPr>
          <w:sz w:val="22"/>
          <w:szCs w:val="22"/>
        </w:rPr>
        <w:t xml:space="preserve">Det er muligt at søge Aalborg kommune om lån til kloakeringen via skema eb001. Det er de samme kriterier, der er gældende for at blive låntager, som det der kræves for at kunne få indefrosset ejendomsskatten. </w:t>
      </w:r>
    </w:p>
    <w:p w:rsidR="00471541" w:rsidRDefault="00471541" w:rsidP="00471541">
      <w:pPr>
        <w:pStyle w:val="Default"/>
        <w:ind w:left="1304"/>
        <w:rPr>
          <w:sz w:val="22"/>
          <w:szCs w:val="22"/>
        </w:rPr>
      </w:pPr>
      <w:r w:rsidRPr="00573724">
        <w:rPr>
          <w:sz w:val="22"/>
          <w:szCs w:val="22"/>
        </w:rPr>
        <w:t xml:space="preserve">Husk, at arbejdslønnen til kloakeringen i 2014 er fradragsberettiget ved SKAT. OBS! Det er vigtigt, at denne udgift er specificeret på regningen. </w:t>
      </w:r>
    </w:p>
    <w:p w:rsidR="00471541" w:rsidRPr="00573724" w:rsidRDefault="00471541" w:rsidP="00471541">
      <w:pPr>
        <w:pStyle w:val="Default"/>
        <w:ind w:left="1304"/>
        <w:rPr>
          <w:sz w:val="22"/>
          <w:szCs w:val="22"/>
        </w:rPr>
      </w:pPr>
    </w:p>
    <w:p w:rsidR="00471541" w:rsidRPr="00573724" w:rsidRDefault="00471541" w:rsidP="00471541">
      <w:pPr>
        <w:pStyle w:val="Default"/>
        <w:ind w:left="1304"/>
        <w:rPr>
          <w:sz w:val="22"/>
          <w:szCs w:val="22"/>
        </w:rPr>
      </w:pPr>
      <w:r w:rsidRPr="00573724">
        <w:rPr>
          <w:b/>
          <w:bCs/>
          <w:sz w:val="22"/>
          <w:szCs w:val="22"/>
        </w:rPr>
        <w:t xml:space="preserve">Tømning af nedsivningsanlæg: </w:t>
      </w:r>
    </w:p>
    <w:p w:rsidR="00471541" w:rsidRPr="00573724" w:rsidRDefault="00471541" w:rsidP="00471541">
      <w:pPr>
        <w:pStyle w:val="Default"/>
        <w:ind w:left="1304"/>
        <w:rPr>
          <w:sz w:val="22"/>
          <w:szCs w:val="22"/>
        </w:rPr>
      </w:pPr>
      <w:r w:rsidRPr="00573724">
        <w:rPr>
          <w:sz w:val="22"/>
          <w:szCs w:val="22"/>
        </w:rPr>
        <w:lastRenderedPageBreak/>
        <w:t xml:space="preserve">Tømningsordningen forsætter uændret for de grundejere, der ikke er kloakeret endnu. De grundejere der er under kloakering, skal ikke have tømt. Det er ISS, Kloak- og Industriservice fra Kolding, der har entreprisen. Kontaktoplysninger findes på side 9 i Informationshæftet. </w:t>
      </w:r>
    </w:p>
    <w:p w:rsidR="00471541" w:rsidRPr="00573724" w:rsidRDefault="00471541" w:rsidP="00471541">
      <w:pPr>
        <w:ind w:left="1304"/>
      </w:pP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Mobildækning/ Bredbånd: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Bredbånd Nord er, som oplyst på repræsentantskabsmødet, meget aktive i den sydlige del af området. Bredbånd Nord tilbyder i øjeblikket ½ årlige abonnement, som skal opsiges og kan genoprettes efter behov. Bredbånd Nord har planer om at etablere en ekstra </w:t>
      </w:r>
      <w:r>
        <w:rPr>
          <w:rFonts w:ascii="Calibri" w:hAnsi="Calibri" w:cs="Calibri"/>
          <w:color w:val="000000"/>
        </w:rPr>
        <w:t>hub</w:t>
      </w:r>
      <w:r w:rsidRPr="00573724">
        <w:rPr>
          <w:rFonts w:ascii="Calibri" w:hAnsi="Calibri" w:cs="Calibri"/>
          <w:color w:val="000000"/>
        </w:rPr>
        <w:t xml:space="preserve"> central i løbet af året til dækning af den nordlige del af sommerhusområderne.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På sidste års repræsentantskabsmøde oplyste</w:t>
      </w:r>
      <w:r>
        <w:rPr>
          <w:rFonts w:ascii="Calibri" w:hAnsi="Calibri" w:cs="Calibri"/>
          <w:color w:val="000000"/>
        </w:rPr>
        <w:t>s</w:t>
      </w:r>
      <w:r w:rsidRPr="00573724">
        <w:rPr>
          <w:rFonts w:ascii="Calibri" w:hAnsi="Calibri" w:cs="Calibri"/>
          <w:color w:val="000000"/>
        </w:rPr>
        <w:t xml:space="preserve">, at Telia og Telenor har indgået en aftale om sammenlægning af deres 3G net. I referatet fra Byrådsmødet d. 27. januar 2014 kan man læse om ”Fælles udbud af bredbånd i Region Nordjylland.” Projektet omtaler turisternes forventninger om hurtige internetforbindelser samt borgerne og myndighedernes brug for internetforbindelser for at være selvbetjente eller benytte telemedicinske forbindelser. Der konstateres at udviklingen halter efter behovet.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Internet adgang er mulig via Turistforeningens og Hals biblioteks trådløse netværk. </w:t>
      </w:r>
    </w:p>
    <w:p w:rsidR="00471541" w:rsidRDefault="00471541" w:rsidP="00471541">
      <w:pPr>
        <w:autoSpaceDE w:val="0"/>
        <w:autoSpaceDN w:val="0"/>
        <w:adjustRightInd w:val="0"/>
        <w:ind w:left="1304"/>
        <w:rPr>
          <w:rFonts w:ascii="Calibri" w:hAnsi="Calibri" w:cs="Calibri"/>
          <w:b/>
          <w:bCs/>
          <w:color w:val="000000"/>
        </w:rPr>
      </w:pPr>
    </w:p>
    <w:p w:rsidR="00471541" w:rsidRDefault="00471541" w:rsidP="00471541">
      <w:pPr>
        <w:autoSpaceDE w:val="0"/>
        <w:autoSpaceDN w:val="0"/>
        <w:adjustRightInd w:val="0"/>
        <w:ind w:left="1304"/>
        <w:rPr>
          <w:rFonts w:ascii="Calibri" w:hAnsi="Calibri" w:cs="Calibri"/>
          <w:b/>
          <w:bCs/>
          <w:color w:val="000000"/>
        </w:rPr>
      </w:pPr>
      <w:r w:rsidRPr="00573724">
        <w:rPr>
          <w:rFonts w:ascii="Calibri" w:hAnsi="Calibri" w:cs="Calibri"/>
          <w:b/>
          <w:bCs/>
          <w:color w:val="000000"/>
        </w:rPr>
        <w:t xml:space="preserve">Renovation: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Via mobiltelefonen er det muligt at bestille og betale for ekstra afhentning af affald. Se s. 17 i informationshæftet. Der bliver ligeledes udviklet en ny applikation til mobiltelefonen, hvor borgere kan sende billeder af uhensigtsmæssigt henkastet affald. Koordinaterne registreres automatisk, og Renovationen kan forestå oprydningen. Kan affaldet identificeres sendes en regning til ejeren.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Genbrugspladsen i Gandrup er åbnet. Genbrugspladserne Vester Hassing, Ulsted og Hals er lukket. Efter opfordring fra Sammenslutningen har Genbrugspladsen i Hou haft vinteråben om søndagen. Der vil blive foretaget en evaluering af benyttelsesgraden med henblik på opretholdelse af ordningen for den kommende vinter. </w:t>
      </w:r>
    </w:p>
    <w:p w:rsidR="00471541" w:rsidRDefault="00471541" w:rsidP="00471541">
      <w:pPr>
        <w:autoSpaceDE w:val="0"/>
        <w:autoSpaceDN w:val="0"/>
        <w:adjustRightInd w:val="0"/>
        <w:ind w:left="1304"/>
        <w:rPr>
          <w:rFonts w:ascii="Calibri" w:hAnsi="Calibri" w:cs="Calibri"/>
          <w:b/>
          <w:bCs/>
          <w:color w:val="000000"/>
        </w:rPr>
      </w:pP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Postloven: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Der er intet nyt vedr. lov for opsætning af postkasseanlæg.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Blå flag: </w:t>
      </w:r>
    </w:p>
    <w:p w:rsidR="00471541" w:rsidRPr="00573724" w:rsidRDefault="00471541" w:rsidP="00471541">
      <w:pPr>
        <w:ind w:left="1304"/>
        <w:rPr>
          <w:rFonts w:ascii="Calibri" w:hAnsi="Calibri" w:cs="Calibri"/>
          <w:color w:val="000000"/>
        </w:rPr>
      </w:pPr>
      <w:r w:rsidRPr="00573724">
        <w:rPr>
          <w:rFonts w:ascii="Calibri" w:hAnsi="Calibri" w:cs="Calibri"/>
          <w:b/>
          <w:bCs/>
          <w:color w:val="000000"/>
        </w:rPr>
        <w:t xml:space="preserve">”Rent badevand, sikkerhed og oplevelse for dig.” </w:t>
      </w:r>
      <w:r w:rsidRPr="00573724">
        <w:rPr>
          <w:rFonts w:ascii="Calibri" w:hAnsi="Calibri" w:cs="Calibri"/>
          <w:color w:val="000000"/>
        </w:rPr>
        <w:t>Hou strand, Møllestenen og Bisnap Strand modtog Blå flag i 2013.</w:t>
      </w:r>
    </w:p>
    <w:p w:rsidR="00471541" w:rsidRDefault="00471541" w:rsidP="00471541">
      <w:pPr>
        <w:ind w:left="1304"/>
        <w:rPr>
          <w:rFonts w:ascii="Calibri" w:hAnsi="Calibri" w:cs="Calibri"/>
          <w:color w:val="000000"/>
          <w:sz w:val="20"/>
          <w:szCs w:val="20"/>
        </w:rPr>
      </w:pP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Hjertestartere - der er i området mellem Hou og Hals – ajourført liste: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Daglig Brugsen i Hou, Brogade 23 – Placeret på gavlen mod øst, altid tilgængelig.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Havnehuset på Hou Mole, altid tilgængelig.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Genbrugspladsen Skovgårdsvej 145 – Placeret i Mandskabsbygningen, Kun tilgængelig i åbningstiden.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Koldkær Svømmeklub, Portlandsvej 39 – Placeret i vindfanget ved indgangen til svømmehallen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Hals Metal Skovgårdsvej 18 – Placeret i Kantinen, kun tilgængelig i arbejdstiden.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Hals Forenede Sportsklubber Idrætsalle 101 – Placeret på væg ved cafeteriaet, altid tilgængelig.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lastRenderedPageBreak/>
        <w:t xml:space="preserve">Hals Bådelaug, Havnen 11 – Placeret sydvest hjørne af bygningen mod vejen, altid tilgængelig.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Hals Golfklub – Placeret i bygningens bygning.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Hallen på Skippervej i Hou – Placeret i hallen. </w:t>
      </w:r>
    </w:p>
    <w:p w:rsidR="00471541"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Campingpladsen i Hou placeret i kontoret. </w:t>
      </w:r>
    </w:p>
    <w:p w:rsidR="00471541" w:rsidRPr="00573724" w:rsidRDefault="00471541" w:rsidP="00471541">
      <w:pPr>
        <w:autoSpaceDE w:val="0"/>
        <w:autoSpaceDN w:val="0"/>
        <w:adjustRightInd w:val="0"/>
        <w:ind w:left="1304"/>
        <w:rPr>
          <w:rFonts w:ascii="Calibri" w:hAnsi="Calibri" w:cs="Calibri"/>
          <w:color w:val="000000"/>
        </w:rPr>
      </w:pP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Strandnumre: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Sammenslutningen har opfordret til, at der udarbejdes skiltning af strandnumre – eks. på Strandvejen. Denne opfordring er sendt til Park og Natur i 2013.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Indbrud: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Der har i 2013 været 61 indbrud hvilket er et fald i forhold til 2012 (70). De 61 indbrud er fordelt med 36 nærmest Hals og 25 i Hou området.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Akutbilen: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Uændrede beslutninger i forhold til bemandingen døgnet rundt. </w:t>
      </w:r>
    </w:p>
    <w:p w:rsidR="00471541" w:rsidRPr="00573724" w:rsidRDefault="00471541" w:rsidP="00471541">
      <w:pPr>
        <w:autoSpaceDE w:val="0"/>
        <w:autoSpaceDN w:val="0"/>
        <w:adjustRightInd w:val="0"/>
        <w:ind w:left="1304"/>
        <w:rPr>
          <w:rFonts w:ascii="Calibri" w:hAnsi="Calibri" w:cs="Calibri"/>
          <w:color w:val="000000"/>
        </w:rPr>
      </w:pPr>
      <w:r w:rsidRPr="00573724">
        <w:rPr>
          <w:rFonts w:ascii="Calibri" w:hAnsi="Calibri" w:cs="Calibri"/>
          <w:b/>
          <w:bCs/>
          <w:color w:val="000000"/>
        </w:rPr>
        <w:t xml:space="preserve">Udrykninger: </w:t>
      </w:r>
    </w:p>
    <w:p w:rsidR="00471541" w:rsidRDefault="00471541" w:rsidP="00471541">
      <w:pPr>
        <w:autoSpaceDE w:val="0"/>
        <w:autoSpaceDN w:val="0"/>
        <w:adjustRightInd w:val="0"/>
        <w:ind w:left="1304"/>
        <w:rPr>
          <w:rFonts w:ascii="Calibri" w:hAnsi="Calibri" w:cs="Calibri"/>
          <w:color w:val="000000"/>
        </w:rPr>
      </w:pPr>
      <w:r w:rsidRPr="00573724">
        <w:rPr>
          <w:rFonts w:ascii="Calibri" w:hAnsi="Calibri" w:cs="Calibri"/>
          <w:color w:val="000000"/>
        </w:rPr>
        <w:t xml:space="preserve">Hals i alt 45 (34) . Brand 29 (25). De mest udsatte dage er fredag og søndag mellem 9 00 og 12 00. </w:t>
      </w:r>
    </w:p>
    <w:p w:rsidR="00471541" w:rsidRDefault="00471541" w:rsidP="00471541">
      <w:pPr>
        <w:autoSpaceDE w:val="0"/>
        <w:autoSpaceDN w:val="0"/>
        <w:adjustRightInd w:val="0"/>
        <w:ind w:left="1304"/>
        <w:rPr>
          <w:rFonts w:ascii="Calibri" w:hAnsi="Calibri" w:cs="Calibri"/>
          <w:color w:val="000000"/>
        </w:rPr>
      </w:pPr>
    </w:p>
    <w:p w:rsidR="006C047C" w:rsidRPr="0098677C" w:rsidRDefault="006C047C" w:rsidP="00070913">
      <w:pPr>
        <w:pStyle w:val="Default"/>
        <w:rPr>
          <w:color w:val="auto"/>
        </w:rPr>
      </w:pPr>
    </w:p>
    <w:p w:rsidR="00E87FF2" w:rsidRDefault="003C481B" w:rsidP="00471541">
      <w:pPr>
        <w:autoSpaceDE w:val="0"/>
        <w:autoSpaceDN w:val="0"/>
        <w:adjustRightInd w:val="0"/>
        <w:ind w:left="709" w:hanging="283"/>
        <w:rPr>
          <w:rFonts w:ascii="Calibri" w:hAnsi="Calibri" w:cs="Arial"/>
          <w:bCs/>
          <w:color w:val="000000"/>
          <w:lang w:eastAsia="da-DK"/>
        </w:rPr>
      </w:pPr>
      <w:r>
        <w:rPr>
          <w:rFonts w:ascii="Calibri" w:hAnsi="Calibri" w:cs="Arial"/>
          <w:bCs/>
          <w:color w:val="000000"/>
          <w:lang w:eastAsia="da-DK"/>
        </w:rPr>
        <w:t>Dette var beretningen for 201</w:t>
      </w:r>
      <w:r w:rsidR="00070913">
        <w:rPr>
          <w:rFonts w:ascii="Calibri" w:hAnsi="Calibri" w:cs="Arial"/>
          <w:bCs/>
          <w:color w:val="000000"/>
          <w:lang w:eastAsia="da-DK"/>
        </w:rPr>
        <w:t>3</w:t>
      </w:r>
      <w:r>
        <w:rPr>
          <w:rFonts w:ascii="Calibri" w:hAnsi="Calibri" w:cs="Arial"/>
          <w:bCs/>
          <w:color w:val="000000"/>
          <w:lang w:eastAsia="da-DK"/>
        </w:rPr>
        <w:t xml:space="preserve">, som bestyrelsen hermed indstiller til generalforsamlingens </w:t>
      </w:r>
    </w:p>
    <w:p w:rsidR="003C481B" w:rsidRDefault="003C481B" w:rsidP="00471541">
      <w:pPr>
        <w:autoSpaceDE w:val="0"/>
        <w:autoSpaceDN w:val="0"/>
        <w:adjustRightInd w:val="0"/>
        <w:ind w:left="709" w:hanging="283"/>
        <w:rPr>
          <w:rFonts w:ascii="Calibri" w:hAnsi="Calibri" w:cs="Arial"/>
          <w:bCs/>
          <w:color w:val="000000"/>
          <w:lang w:eastAsia="da-DK"/>
        </w:rPr>
      </w:pPr>
      <w:r>
        <w:rPr>
          <w:rFonts w:ascii="Calibri" w:hAnsi="Calibri" w:cs="Arial"/>
          <w:bCs/>
          <w:color w:val="000000"/>
          <w:lang w:eastAsia="da-DK"/>
        </w:rPr>
        <w:t>godkendelse.</w:t>
      </w:r>
    </w:p>
    <w:p w:rsidR="001D31FF" w:rsidRDefault="001D31FF" w:rsidP="00471541">
      <w:pPr>
        <w:ind w:left="709" w:hanging="283"/>
        <w:rPr>
          <w:rFonts w:ascii="Calibri" w:hAnsi="Calibri" w:cs="Calibri"/>
          <w:color w:val="000000"/>
          <w:lang w:eastAsia="da-DK"/>
        </w:rPr>
      </w:pPr>
    </w:p>
    <w:p w:rsidR="001D31FF" w:rsidRDefault="0073025A" w:rsidP="00471541">
      <w:pPr>
        <w:ind w:left="709" w:hanging="283"/>
        <w:rPr>
          <w:rFonts w:ascii="Calibri" w:hAnsi="Calibri" w:cs="Calibri"/>
          <w:color w:val="000000"/>
          <w:lang w:eastAsia="da-DK"/>
        </w:rPr>
      </w:pPr>
      <w:r>
        <w:rPr>
          <w:rFonts w:ascii="Calibri" w:hAnsi="Calibri" w:cs="Calibri"/>
          <w:color w:val="000000"/>
          <w:lang w:eastAsia="da-DK"/>
        </w:rPr>
        <w:t>Fra den efterfølgende debat kan nævnes:</w:t>
      </w:r>
    </w:p>
    <w:p w:rsidR="001D31FF" w:rsidRDefault="001D31FF" w:rsidP="00471541">
      <w:pPr>
        <w:ind w:left="709" w:hanging="283"/>
        <w:rPr>
          <w:rFonts w:ascii="Calibri" w:hAnsi="Calibri" w:cs="Calibri"/>
          <w:color w:val="000000"/>
          <w:lang w:eastAsia="da-DK"/>
        </w:rPr>
      </w:pPr>
    </w:p>
    <w:p w:rsidR="00070913" w:rsidRDefault="001527AF" w:rsidP="000D4DBC">
      <w:pPr>
        <w:ind w:left="426"/>
        <w:rPr>
          <w:rFonts w:ascii="Calibri" w:hAnsi="Calibri" w:cs="Calibri"/>
          <w:color w:val="000000"/>
          <w:lang w:eastAsia="da-DK"/>
        </w:rPr>
      </w:pPr>
      <w:r>
        <w:rPr>
          <w:rFonts w:ascii="Calibri" w:hAnsi="Calibri" w:cs="Calibri"/>
          <w:color w:val="000000"/>
          <w:lang w:eastAsia="da-DK"/>
        </w:rPr>
        <w:t>Erik Frederiksen kunne oplyse, at der foreligger et brev fra Leif Nielsen, Hals Kommune fra 2001 om vedligeholdelsen af de ”10 veje”. Dette brev vil indgå i det videre arbejde med vejsyn og forhandling med Aalborg Kommune omkring Rasmus Jensens Vej.</w:t>
      </w:r>
    </w:p>
    <w:p w:rsidR="001527AF" w:rsidRDefault="001527AF" w:rsidP="000D4DBC">
      <w:pPr>
        <w:ind w:left="426"/>
        <w:rPr>
          <w:rFonts w:ascii="Calibri" w:hAnsi="Calibri" w:cs="Calibri"/>
          <w:color w:val="000000"/>
          <w:lang w:eastAsia="da-DK"/>
        </w:rPr>
      </w:pPr>
    </w:p>
    <w:p w:rsidR="001527AF" w:rsidRDefault="001527AF" w:rsidP="000D4DBC">
      <w:pPr>
        <w:ind w:left="426"/>
        <w:rPr>
          <w:rFonts w:ascii="Calibri" w:hAnsi="Calibri" w:cs="Calibri"/>
          <w:color w:val="000000"/>
          <w:lang w:eastAsia="da-DK"/>
        </w:rPr>
      </w:pPr>
      <w:r>
        <w:rPr>
          <w:rFonts w:ascii="Calibri" w:hAnsi="Calibri" w:cs="Calibri"/>
          <w:color w:val="000000"/>
          <w:lang w:eastAsia="da-DK"/>
        </w:rPr>
        <w:t xml:space="preserve">Der blev rejst spørgsmål om vedligeholdelsen af fællesarealerne. </w:t>
      </w:r>
      <w:r w:rsidR="00B82BDE">
        <w:rPr>
          <w:rFonts w:ascii="Calibri" w:hAnsi="Calibri" w:cs="Calibri"/>
          <w:color w:val="000000"/>
          <w:lang w:eastAsia="da-DK"/>
        </w:rPr>
        <w:t xml:space="preserve">Der var ønsker om at græsarealerne som minimum slås nogle gange om året. - </w:t>
      </w:r>
      <w:r>
        <w:rPr>
          <w:rFonts w:ascii="Calibri" w:hAnsi="Calibri" w:cs="Calibri"/>
          <w:color w:val="000000"/>
          <w:lang w:eastAsia="da-DK"/>
        </w:rPr>
        <w:t>Den kommende bestyrelse må arbejde videre med dette.</w:t>
      </w:r>
    </w:p>
    <w:p w:rsidR="001527AF" w:rsidRDefault="001527AF" w:rsidP="000D4DBC">
      <w:pPr>
        <w:ind w:left="426"/>
        <w:rPr>
          <w:rFonts w:ascii="Calibri" w:hAnsi="Calibri" w:cs="Calibri"/>
          <w:color w:val="000000"/>
          <w:lang w:eastAsia="da-DK"/>
        </w:rPr>
      </w:pPr>
    </w:p>
    <w:p w:rsidR="001527AF" w:rsidRDefault="00B82BDE" w:rsidP="000D4DBC">
      <w:pPr>
        <w:ind w:left="426"/>
        <w:rPr>
          <w:rFonts w:ascii="Calibri" w:hAnsi="Calibri" w:cs="Calibri"/>
          <w:color w:val="000000"/>
          <w:lang w:eastAsia="da-DK"/>
        </w:rPr>
      </w:pPr>
      <w:r>
        <w:rPr>
          <w:rFonts w:ascii="Calibri" w:hAnsi="Calibri" w:cs="Calibri"/>
          <w:color w:val="000000"/>
          <w:lang w:eastAsia="da-DK"/>
        </w:rPr>
        <w:t>Foreningen har en del midler og der blev rejst spørgsmål om, hvad disse skal bruges til.</w:t>
      </w:r>
      <w:r w:rsidR="000D4DBC">
        <w:rPr>
          <w:rFonts w:ascii="Calibri" w:hAnsi="Calibri" w:cs="Calibri"/>
          <w:color w:val="000000"/>
          <w:lang w:eastAsia="da-DK"/>
        </w:rPr>
        <w:t xml:space="preserve"> Dels drejer det sig om den kr. 100.000 der er hensat, og dels den stående formue i foreningen. – De kr. 100.000 står til de nødvendige undersøgelser </w:t>
      </w:r>
      <w:r w:rsidR="00976EA2">
        <w:rPr>
          <w:rFonts w:ascii="Calibri" w:hAnsi="Calibri" w:cs="Calibri"/>
          <w:color w:val="000000"/>
          <w:lang w:eastAsia="da-DK"/>
        </w:rPr>
        <w:t xml:space="preserve">af overfladevand </w:t>
      </w:r>
      <w:r w:rsidR="000D4DBC">
        <w:rPr>
          <w:rFonts w:ascii="Calibri" w:hAnsi="Calibri" w:cs="Calibri"/>
          <w:color w:val="000000"/>
          <w:lang w:eastAsia="da-DK"/>
        </w:rPr>
        <w:t>der vil komme i forbindelse med kloakeringsprojektet</w:t>
      </w:r>
      <w:r w:rsidR="00976EA2">
        <w:rPr>
          <w:rFonts w:ascii="Calibri" w:hAnsi="Calibri" w:cs="Calibri"/>
          <w:color w:val="000000"/>
          <w:lang w:eastAsia="da-DK"/>
        </w:rPr>
        <w:t xml:space="preserve">. I det kommende år, vil der blive brug for en del midler dels til vejvedligeholdelse og </w:t>
      </w:r>
      <w:r w:rsidR="00DF0F33">
        <w:rPr>
          <w:rFonts w:ascii="Calibri" w:hAnsi="Calibri" w:cs="Calibri"/>
          <w:color w:val="000000"/>
          <w:lang w:eastAsia="da-DK"/>
        </w:rPr>
        <w:t xml:space="preserve">dels til </w:t>
      </w:r>
      <w:r w:rsidR="00976EA2">
        <w:rPr>
          <w:rFonts w:ascii="Calibri" w:hAnsi="Calibri" w:cs="Calibri"/>
          <w:color w:val="000000"/>
          <w:lang w:eastAsia="da-DK"/>
        </w:rPr>
        <w:t xml:space="preserve">udskiftning af og opsætning af nye </w:t>
      </w:r>
      <w:r w:rsidR="00DF0F33">
        <w:rPr>
          <w:rFonts w:ascii="Calibri" w:hAnsi="Calibri" w:cs="Calibri"/>
          <w:color w:val="000000"/>
          <w:lang w:eastAsia="da-DK"/>
        </w:rPr>
        <w:t>skilte</w:t>
      </w:r>
      <w:r w:rsidR="000A424F">
        <w:rPr>
          <w:rFonts w:ascii="Calibri" w:hAnsi="Calibri" w:cs="Calibri"/>
          <w:color w:val="000000"/>
          <w:lang w:eastAsia="da-DK"/>
        </w:rPr>
        <w:t>,</w:t>
      </w:r>
      <w:r w:rsidR="00DF0F33">
        <w:rPr>
          <w:rFonts w:ascii="Calibri" w:hAnsi="Calibri" w:cs="Calibri"/>
          <w:color w:val="000000"/>
          <w:lang w:eastAsia="da-DK"/>
        </w:rPr>
        <w:t xml:space="preserve"> </w:t>
      </w:r>
      <w:r w:rsidR="000A424F">
        <w:rPr>
          <w:rFonts w:ascii="Calibri" w:hAnsi="Calibri" w:cs="Calibri"/>
          <w:color w:val="000000"/>
          <w:lang w:eastAsia="da-DK"/>
        </w:rPr>
        <w:t xml:space="preserve">specielt </w:t>
      </w:r>
      <w:r w:rsidR="00976EA2">
        <w:rPr>
          <w:rFonts w:ascii="Calibri" w:hAnsi="Calibri" w:cs="Calibri"/>
          <w:color w:val="000000"/>
          <w:lang w:eastAsia="da-DK"/>
        </w:rPr>
        <w:t>med henblik på fartnedsættelse.</w:t>
      </w:r>
      <w:r w:rsidR="000D4DBC">
        <w:rPr>
          <w:rFonts w:ascii="Calibri" w:hAnsi="Calibri" w:cs="Calibri"/>
          <w:color w:val="000000"/>
          <w:lang w:eastAsia="da-DK"/>
        </w:rPr>
        <w:t xml:space="preserve"> </w:t>
      </w:r>
    </w:p>
    <w:p w:rsidR="000A424F" w:rsidRDefault="000A424F" w:rsidP="000D4DBC">
      <w:pPr>
        <w:ind w:left="426"/>
        <w:rPr>
          <w:rFonts w:ascii="Calibri" w:hAnsi="Calibri" w:cs="Calibri"/>
          <w:color w:val="000000"/>
          <w:lang w:eastAsia="da-DK"/>
        </w:rPr>
      </w:pPr>
    </w:p>
    <w:p w:rsidR="000A424F" w:rsidRDefault="00F01830" w:rsidP="000D4DBC">
      <w:pPr>
        <w:ind w:left="426"/>
        <w:rPr>
          <w:rFonts w:ascii="Calibri" w:hAnsi="Calibri" w:cs="Calibri"/>
          <w:color w:val="000000"/>
          <w:lang w:eastAsia="da-DK"/>
        </w:rPr>
      </w:pPr>
      <w:r>
        <w:rPr>
          <w:rFonts w:ascii="Calibri" w:hAnsi="Calibri" w:cs="Calibri"/>
          <w:color w:val="000000"/>
          <w:lang w:eastAsia="da-DK"/>
        </w:rPr>
        <w:t>Under debatten om vejene blev der rejst spørgsmål om grundejerforeningen Rødhøj ikke kunne få udkørsel til Strandvejen, men der blev oplyst at dette var rejst</w:t>
      </w:r>
      <w:r w:rsidRPr="00377D5A">
        <w:rPr>
          <w:rFonts w:ascii="Calibri" w:hAnsi="Calibri" w:cs="Calibri"/>
          <w:color w:val="000000"/>
          <w:lang w:eastAsia="da-DK"/>
        </w:rPr>
        <w:t xml:space="preserve"> ti</w:t>
      </w:r>
      <w:r w:rsidR="005367CF" w:rsidRPr="00377D5A">
        <w:rPr>
          <w:rFonts w:ascii="Calibri" w:hAnsi="Calibri" w:cs="Calibri"/>
          <w:color w:val="000000"/>
          <w:lang w:eastAsia="da-DK"/>
        </w:rPr>
        <w:t>d</w:t>
      </w:r>
      <w:r w:rsidRPr="00377D5A">
        <w:rPr>
          <w:rFonts w:ascii="Calibri" w:hAnsi="Calibri" w:cs="Calibri"/>
          <w:color w:val="000000"/>
          <w:lang w:eastAsia="da-DK"/>
        </w:rPr>
        <w:t>ligere</w:t>
      </w:r>
      <w:r>
        <w:rPr>
          <w:rFonts w:ascii="Calibri" w:hAnsi="Calibri" w:cs="Calibri"/>
          <w:color w:val="000000"/>
          <w:lang w:eastAsia="da-DK"/>
        </w:rPr>
        <w:t>, men at kommunen havde afvist det blankt. – M.h.t. til vejenes bredde er det normale, at disse er 4 meter med 3 meters rabat på begge sider. – Der vil bli</w:t>
      </w:r>
      <w:r w:rsidR="005367CF">
        <w:rPr>
          <w:rFonts w:ascii="Calibri" w:hAnsi="Calibri" w:cs="Calibri"/>
          <w:color w:val="000000"/>
          <w:lang w:eastAsia="da-DK"/>
        </w:rPr>
        <w:t xml:space="preserve">ve udlagt depot med knust </w:t>
      </w:r>
      <w:r w:rsidR="005367CF" w:rsidRPr="00377D5A">
        <w:rPr>
          <w:rFonts w:ascii="Calibri" w:hAnsi="Calibri" w:cs="Calibri"/>
          <w:color w:val="000000"/>
          <w:lang w:eastAsia="da-DK"/>
        </w:rPr>
        <w:t>asfalt</w:t>
      </w:r>
      <w:r w:rsidRPr="00377D5A">
        <w:rPr>
          <w:rFonts w:ascii="Calibri" w:hAnsi="Calibri" w:cs="Calibri"/>
          <w:color w:val="000000"/>
          <w:lang w:eastAsia="da-DK"/>
        </w:rPr>
        <w:t xml:space="preserve"> </w:t>
      </w:r>
      <w:r>
        <w:rPr>
          <w:rFonts w:ascii="Calibri" w:hAnsi="Calibri" w:cs="Calibri"/>
          <w:color w:val="000000"/>
          <w:lang w:eastAsia="da-DK"/>
        </w:rPr>
        <w:t>ved fællesarealet på Hedelunden.</w:t>
      </w:r>
    </w:p>
    <w:p w:rsidR="00F01830" w:rsidRDefault="00F01830" w:rsidP="000D4DBC">
      <w:pPr>
        <w:ind w:left="426"/>
        <w:rPr>
          <w:rFonts w:ascii="Calibri" w:hAnsi="Calibri" w:cs="Calibri"/>
          <w:color w:val="000000"/>
          <w:lang w:eastAsia="da-DK"/>
        </w:rPr>
      </w:pPr>
    </w:p>
    <w:p w:rsidR="00F01830" w:rsidRDefault="00F01830" w:rsidP="000D4DBC">
      <w:pPr>
        <w:ind w:left="426"/>
        <w:rPr>
          <w:rFonts w:ascii="Calibri" w:hAnsi="Calibri" w:cs="Calibri"/>
          <w:color w:val="000000"/>
          <w:lang w:eastAsia="da-DK"/>
        </w:rPr>
      </w:pPr>
      <w:r>
        <w:rPr>
          <w:rFonts w:ascii="Calibri" w:hAnsi="Calibri" w:cs="Calibri"/>
          <w:color w:val="000000"/>
          <w:lang w:eastAsia="da-DK"/>
        </w:rPr>
        <w:lastRenderedPageBreak/>
        <w:t>Endelig blev der rejst spørgsmål, om vi ikke kunne få kommunen til at starte den tidligere flisordning op igen. Bestyrelsen arbejder videre med dette.</w:t>
      </w:r>
    </w:p>
    <w:p w:rsidR="00F01830" w:rsidRDefault="00F01830" w:rsidP="000D4DBC">
      <w:pPr>
        <w:ind w:left="426"/>
        <w:rPr>
          <w:rFonts w:ascii="Calibri" w:hAnsi="Calibri" w:cs="Calibri"/>
          <w:color w:val="000000"/>
          <w:lang w:eastAsia="da-DK"/>
        </w:rPr>
      </w:pPr>
    </w:p>
    <w:p w:rsidR="00070913" w:rsidRDefault="00542205" w:rsidP="00542205">
      <w:pPr>
        <w:ind w:left="426"/>
        <w:rPr>
          <w:rFonts w:ascii="Calibri" w:hAnsi="Calibri" w:cs="Calibri"/>
          <w:color w:val="000000"/>
          <w:lang w:eastAsia="da-DK"/>
        </w:rPr>
      </w:pPr>
      <w:r>
        <w:rPr>
          <w:rFonts w:ascii="Calibri" w:hAnsi="Calibri" w:cs="Calibri"/>
          <w:color w:val="000000"/>
          <w:lang w:eastAsia="da-DK"/>
        </w:rPr>
        <w:t>Beretning blev derefter enstemmigt godkendt.</w:t>
      </w:r>
    </w:p>
    <w:p w:rsidR="001D31FF" w:rsidRPr="001D31FF" w:rsidRDefault="001D31FF" w:rsidP="00471541">
      <w:pPr>
        <w:ind w:left="709" w:hanging="283"/>
        <w:rPr>
          <w:rFonts w:ascii="Calibri" w:hAnsi="Calibri" w:cs="Calibri"/>
          <w:color w:val="000000"/>
          <w:lang w:eastAsia="da-DK"/>
        </w:rPr>
      </w:pPr>
    </w:p>
    <w:p w:rsidR="00303D36" w:rsidRPr="00303D36" w:rsidRDefault="000640B2" w:rsidP="00471541">
      <w:pPr>
        <w:ind w:left="709" w:hanging="283"/>
        <w:rPr>
          <w:rFonts w:ascii="Calibri" w:hAnsi="Calibri" w:cs="Calibri"/>
          <w:b/>
          <w:color w:val="000000"/>
          <w:lang w:eastAsia="da-DK"/>
        </w:rPr>
      </w:pPr>
      <w:r w:rsidRPr="00303D36">
        <w:rPr>
          <w:rFonts w:ascii="Calibri" w:hAnsi="Calibri" w:cs="Calibri"/>
          <w:b/>
          <w:color w:val="000000"/>
          <w:lang w:eastAsia="da-DK"/>
        </w:rPr>
        <w:t>3</w:t>
      </w:r>
      <w:r w:rsidRPr="00303D36">
        <w:rPr>
          <w:rFonts w:ascii="Calibri" w:hAnsi="Calibri" w:cs="Calibri"/>
          <w:b/>
          <w:color w:val="000000"/>
          <w:lang w:eastAsia="da-DK"/>
        </w:rPr>
        <w:tab/>
      </w:r>
      <w:r w:rsidR="00303D36" w:rsidRPr="00303D36">
        <w:rPr>
          <w:rFonts w:ascii="Calibri" w:hAnsi="Calibri" w:cs="Calibri"/>
          <w:b/>
          <w:color w:val="000000"/>
          <w:lang w:eastAsia="da-DK"/>
        </w:rPr>
        <w:t>Regnskab for 201</w:t>
      </w:r>
      <w:r w:rsidR="00C7705A">
        <w:rPr>
          <w:rFonts w:ascii="Calibri" w:hAnsi="Calibri" w:cs="Calibri"/>
          <w:b/>
          <w:color w:val="000000"/>
          <w:lang w:eastAsia="da-DK"/>
        </w:rPr>
        <w:t>3</w:t>
      </w:r>
      <w:r w:rsidR="00303D36" w:rsidRPr="00303D36">
        <w:rPr>
          <w:rFonts w:ascii="Calibri" w:hAnsi="Calibri" w:cs="Calibri"/>
          <w:b/>
          <w:color w:val="000000"/>
          <w:lang w:eastAsia="da-DK"/>
        </w:rPr>
        <w:t>:</w:t>
      </w:r>
    </w:p>
    <w:p w:rsidR="000640B2" w:rsidRDefault="00542205" w:rsidP="00542205">
      <w:pPr>
        <w:ind w:left="426"/>
        <w:rPr>
          <w:rFonts w:ascii="Calibri" w:hAnsi="Calibri" w:cs="Calibri"/>
          <w:color w:val="000000"/>
          <w:lang w:eastAsia="da-DK"/>
        </w:rPr>
      </w:pPr>
      <w:r>
        <w:rPr>
          <w:rFonts w:ascii="Calibri" w:hAnsi="Calibri" w:cs="Calibri"/>
          <w:color w:val="000000"/>
          <w:lang w:eastAsia="da-DK"/>
        </w:rPr>
        <w:t>Pia Dalsgaard gennemgik d</w:t>
      </w:r>
      <w:r w:rsidR="000640B2" w:rsidRPr="007D5C88">
        <w:rPr>
          <w:rFonts w:ascii="Calibri" w:hAnsi="Calibri" w:cs="Calibri"/>
          <w:color w:val="000000"/>
          <w:lang w:eastAsia="da-DK"/>
        </w:rPr>
        <w:t>et udsendte regnskab</w:t>
      </w:r>
      <w:r>
        <w:rPr>
          <w:rFonts w:ascii="Calibri" w:hAnsi="Calibri" w:cs="Calibri"/>
          <w:color w:val="000000"/>
          <w:lang w:eastAsia="da-DK"/>
        </w:rPr>
        <w:t>, der</w:t>
      </w:r>
      <w:r w:rsidR="000640B2" w:rsidRPr="007D5C88">
        <w:rPr>
          <w:rFonts w:ascii="Calibri" w:hAnsi="Calibri" w:cs="Calibri"/>
          <w:color w:val="000000"/>
          <w:lang w:eastAsia="da-DK"/>
        </w:rPr>
        <w:t xml:space="preserve"> </w:t>
      </w:r>
      <w:r w:rsidR="004675F3">
        <w:rPr>
          <w:rFonts w:ascii="Calibri" w:hAnsi="Calibri" w:cs="Calibri"/>
          <w:color w:val="000000"/>
          <w:lang w:eastAsia="da-DK"/>
        </w:rPr>
        <w:t xml:space="preserve">udviste et overskud på kr. </w:t>
      </w:r>
      <w:r w:rsidR="00C7705A">
        <w:rPr>
          <w:rFonts w:ascii="Calibri" w:hAnsi="Calibri" w:cs="Calibri"/>
          <w:color w:val="000000"/>
          <w:lang w:eastAsia="da-DK"/>
        </w:rPr>
        <w:t>62.744</w:t>
      </w:r>
      <w:r w:rsidR="004675F3">
        <w:rPr>
          <w:rFonts w:ascii="Calibri" w:hAnsi="Calibri" w:cs="Calibri"/>
          <w:color w:val="000000"/>
          <w:lang w:eastAsia="da-DK"/>
        </w:rPr>
        <w:t>. Lyngø´s kapital er derefter på kr. 29</w:t>
      </w:r>
      <w:r w:rsidR="00C7705A">
        <w:rPr>
          <w:rFonts w:ascii="Calibri" w:hAnsi="Calibri" w:cs="Calibri"/>
          <w:color w:val="000000"/>
          <w:lang w:eastAsia="da-DK"/>
        </w:rPr>
        <w:t>2</w:t>
      </w:r>
      <w:r w:rsidR="004675F3">
        <w:rPr>
          <w:rFonts w:ascii="Calibri" w:hAnsi="Calibri" w:cs="Calibri"/>
          <w:color w:val="000000"/>
          <w:lang w:eastAsia="da-DK"/>
        </w:rPr>
        <w:t>.</w:t>
      </w:r>
      <w:r w:rsidR="00C7705A">
        <w:rPr>
          <w:rFonts w:ascii="Calibri" w:hAnsi="Calibri" w:cs="Calibri"/>
          <w:color w:val="000000"/>
          <w:lang w:eastAsia="da-DK"/>
        </w:rPr>
        <w:t>528</w:t>
      </w:r>
      <w:r w:rsidR="004675F3">
        <w:rPr>
          <w:rFonts w:ascii="Calibri" w:hAnsi="Calibri" w:cs="Calibri"/>
          <w:color w:val="000000"/>
          <w:lang w:eastAsia="da-DK"/>
        </w:rPr>
        <w:t>. Regnskabet blev</w:t>
      </w:r>
      <w:r w:rsidR="000640B2" w:rsidRPr="007D5C88">
        <w:rPr>
          <w:rFonts w:ascii="Calibri" w:hAnsi="Calibri" w:cs="Calibri"/>
          <w:color w:val="000000"/>
          <w:lang w:eastAsia="da-DK"/>
        </w:rPr>
        <w:t xml:space="preserve"> enstemmigt godkendt.</w:t>
      </w:r>
    </w:p>
    <w:p w:rsidR="00C7705A" w:rsidRDefault="00C7705A" w:rsidP="00542205">
      <w:pPr>
        <w:ind w:left="426"/>
        <w:rPr>
          <w:rFonts w:ascii="Calibri" w:hAnsi="Calibri" w:cs="Calibri"/>
          <w:color w:val="000000"/>
          <w:lang w:eastAsia="da-DK"/>
        </w:rPr>
      </w:pPr>
      <w:r>
        <w:rPr>
          <w:rFonts w:ascii="Calibri" w:hAnsi="Calibri" w:cs="Calibri"/>
          <w:color w:val="000000"/>
          <w:lang w:eastAsia="da-DK"/>
        </w:rPr>
        <w:t>Der blev rejst spørgsmål til grundfonden på kr. 100.00, der henstår til undersøgelser i forbindelse med kloakeringsprojektet. – Det blev afklaret at dette var besluttet på generalforsamlingerne i 2012 og 2013.</w:t>
      </w:r>
    </w:p>
    <w:p w:rsidR="004675F3" w:rsidRPr="004675F3" w:rsidRDefault="004675F3" w:rsidP="00471541">
      <w:pPr>
        <w:ind w:left="709" w:hanging="283"/>
        <w:rPr>
          <w:rFonts w:ascii="Calibri" w:hAnsi="Calibri" w:cs="Calibri"/>
          <w:color w:val="000000"/>
          <w:lang w:eastAsia="da-DK"/>
        </w:rPr>
      </w:pPr>
    </w:p>
    <w:p w:rsidR="00303D36" w:rsidRPr="00303D36" w:rsidRDefault="000640B2" w:rsidP="00471541">
      <w:pPr>
        <w:ind w:left="709" w:hanging="283"/>
        <w:rPr>
          <w:rFonts w:ascii="Calibri" w:hAnsi="Calibri" w:cs="Calibri"/>
          <w:b/>
          <w:color w:val="000000"/>
          <w:lang w:eastAsia="da-DK"/>
        </w:rPr>
      </w:pPr>
      <w:r w:rsidRPr="00303D36">
        <w:rPr>
          <w:rFonts w:ascii="Calibri" w:hAnsi="Calibri" w:cs="Calibri"/>
          <w:b/>
          <w:color w:val="000000"/>
          <w:lang w:eastAsia="da-DK"/>
        </w:rPr>
        <w:t>4</w:t>
      </w:r>
      <w:r w:rsidRPr="00303D36">
        <w:rPr>
          <w:rFonts w:ascii="Calibri" w:hAnsi="Calibri" w:cs="Calibri"/>
          <w:b/>
          <w:color w:val="000000"/>
          <w:lang w:eastAsia="da-DK"/>
        </w:rPr>
        <w:tab/>
      </w:r>
      <w:r w:rsidR="00303D36" w:rsidRPr="00303D36">
        <w:rPr>
          <w:rFonts w:ascii="Calibri" w:hAnsi="Calibri" w:cs="Calibri"/>
          <w:b/>
          <w:color w:val="000000"/>
          <w:lang w:eastAsia="da-DK"/>
        </w:rPr>
        <w:t>Indkomne forslag:</w:t>
      </w:r>
    </w:p>
    <w:p w:rsidR="00B21C89" w:rsidRPr="00C376C1" w:rsidRDefault="00B21C89" w:rsidP="00B21C89">
      <w:pPr>
        <w:ind w:left="567"/>
        <w:rPr>
          <w:rFonts w:ascii="Calibri" w:hAnsi="Calibri"/>
        </w:rPr>
      </w:pPr>
    </w:p>
    <w:p w:rsidR="008163AD" w:rsidRPr="00C376C1" w:rsidRDefault="008163AD" w:rsidP="00B21C89">
      <w:pPr>
        <w:ind w:left="567"/>
        <w:rPr>
          <w:rFonts w:ascii="Calibri" w:hAnsi="Calibri"/>
        </w:rPr>
      </w:pPr>
      <w:r w:rsidRPr="00C376C1">
        <w:rPr>
          <w:rFonts w:ascii="Calibri" w:hAnsi="Calibri"/>
        </w:rPr>
        <w:t>Bestyrelsen havde til generalforsamlingen fremsat følgende forslag:</w:t>
      </w:r>
    </w:p>
    <w:p w:rsidR="00B21C89" w:rsidRPr="00C376C1" w:rsidRDefault="00B21C89" w:rsidP="00B21C89">
      <w:pPr>
        <w:ind w:left="567"/>
        <w:rPr>
          <w:rFonts w:ascii="Calibri" w:hAnsi="Calibri"/>
        </w:rPr>
      </w:pPr>
    </w:p>
    <w:p w:rsidR="00B21C89" w:rsidRPr="00C376C1" w:rsidRDefault="008163AD" w:rsidP="00B21C89">
      <w:pPr>
        <w:ind w:left="567"/>
        <w:rPr>
          <w:rFonts w:ascii="Calibri" w:hAnsi="Calibri"/>
          <w:i/>
        </w:rPr>
      </w:pPr>
      <w:r w:rsidRPr="00C376C1">
        <w:rPr>
          <w:rFonts w:ascii="Calibri" w:hAnsi="Calibri"/>
          <w:i/>
        </w:rPr>
        <w:t>”</w:t>
      </w:r>
      <w:r w:rsidR="00B21C89" w:rsidRPr="00C376C1">
        <w:rPr>
          <w:rFonts w:ascii="Calibri" w:hAnsi="Calibri"/>
          <w:i/>
        </w:rPr>
        <w:t>I forbindelse med Aalborg Kommunes tilbagelevering af vejene Rasmus Jensens Vej og Kongevejen, er det bestyrelsen opfatteles, at den fortsatte høje intensitet af gennemgående trafik via Lyngø vil påføre foreningen ekstraordinære store omkostninger til vejvedligehold. Selvom der aftales fordelingsnøgler med de tilstødende foreninger, er det vor opfattelse, at de øgede omkostninger ikke reduceres nævneværdigt.</w:t>
      </w:r>
    </w:p>
    <w:p w:rsidR="00B21C89" w:rsidRPr="00C376C1" w:rsidRDefault="00B21C89" w:rsidP="00B21C89">
      <w:pPr>
        <w:ind w:left="567"/>
        <w:rPr>
          <w:rFonts w:ascii="Calibri" w:hAnsi="Calibri"/>
          <w:i/>
        </w:rPr>
      </w:pPr>
    </w:p>
    <w:p w:rsidR="00B21C89" w:rsidRPr="00C376C1" w:rsidRDefault="00B21C89" w:rsidP="00B21C89">
      <w:pPr>
        <w:ind w:left="567"/>
        <w:rPr>
          <w:rFonts w:ascii="Calibri" w:hAnsi="Calibri"/>
          <w:i/>
        </w:rPr>
      </w:pPr>
      <w:r w:rsidRPr="00C376C1">
        <w:rPr>
          <w:rFonts w:ascii="Calibri" w:hAnsi="Calibri"/>
          <w:i/>
        </w:rPr>
        <w:t>Der er mulighed for, at foreningen vil kunne opnå besparelser på vejvedligeholdet, hvis der aflukkes delvist for den gennemkørende trafik via Lyngø. Erfaringer har vist, at en sådan adfærdsregulering vil kunne reducere den gennemgående trafik.</w:t>
      </w:r>
    </w:p>
    <w:p w:rsidR="00B21C89" w:rsidRPr="00C376C1" w:rsidRDefault="00B21C89" w:rsidP="00B21C89">
      <w:pPr>
        <w:ind w:left="567"/>
        <w:rPr>
          <w:rFonts w:ascii="Calibri" w:hAnsi="Calibri"/>
          <w:i/>
        </w:rPr>
      </w:pPr>
    </w:p>
    <w:p w:rsidR="00B21C89" w:rsidRPr="00C376C1" w:rsidRDefault="00B21C89" w:rsidP="00B21C89">
      <w:pPr>
        <w:ind w:left="567"/>
        <w:rPr>
          <w:rFonts w:ascii="Calibri" w:hAnsi="Calibri"/>
          <w:i/>
        </w:rPr>
      </w:pPr>
      <w:r w:rsidRPr="00C376C1">
        <w:rPr>
          <w:rFonts w:ascii="Calibri" w:hAnsi="Calibri"/>
          <w:i/>
        </w:rPr>
        <w:t>Bestyrelsen fremlægger derfor forslag til drøftelse om en eventuel vedtagelse om lukning af en eller flere af følgende veje; Musvågevej, Rasmus Jensens Vej mod Kongevejen, Sommervej mod Kongevejen og Blålyngvej mod Kongevejen for gennemgående trafik.</w:t>
      </w:r>
    </w:p>
    <w:p w:rsidR="00B21C89" w:rsidRPr="00C376C1" w:rsidRDefault="00B21C89" w:rsidP="00B21C89">
      <w:pPr>
        <w:ind w:left="567"/>
        <w:rPr>
          <w:rFonts w:ascii="Calibri" w:hAnsi="Calibri"/>
          <w:i/>
        </w:rPr>
      </w:pPr>
      <w:r w:rsidRPr="00C376C1">
        <w:rPr>
          <w:rFonts w:ascii="Calibri" w:hAnsi="Calibri"/>
          <w:i/>
        </w:rPr>
        <w:t>Bestyrelsen vil gerne indhente generalforsamlingens holdning i denne sammenhæng, og høre om der evt. kan vedtages et forslag om en adfærdsregulering i et eller andet omfang som nævnt.</w:t>
      </w:r>
    </w:p>
    <w:p w:rsidR="00B21C89" w:rsidRPr="00C376C1" w:rsidRDefault="00B21C89" w:rsidP="00B21C89">
      <w:pPr>
        <w:ind w:left="567"/>
        <w:rPr>
          <w:rFonts w:ascii="Calibri" w:hAnsi="Calibri"/>
          <w:i/>
        </w:rPr>
      </w:pPr>
    </w:p>
    <w:p w:rsidR="00B21C89" w:rsidRPr="00C376C1" w:rsidRDefault="00B21C89" w:rsidP="00B21C89">
      <w:pPr>
        <w:ind w:left="567"/>
        <w:rPr>
          <w:rFonts w:ascii="Calibri" w:hAnsi="Calibri"/>
          <w:i/>
        </w:rPr>
      </w:pPr>
      <w:r w:rsidRPr="00C376C1">
        <w:rPr>
          <w:rFonts w:ascii="Calibri" w:hAnsi="Calibri"/>
          <w:i/>
        </w:rPr>
        <w:t>Evt. aflukning af en eller flere nævnte veje, vil kunne ske efter de i ”Lov om private fællesveje” og de i ”Færdselsloven” fastsatte regler, og i henhold til tilladelser fra Aalborg Kommune og Nordjyllands Politi.</w:t>
      </w:r>
      <w:r w:rsidR="008163AD" w:rsidRPr="00C376C1">
        <w:rPr>
          <w:rFonts w:ascii="Calibri" w:hAnsi="Calibri"/>
          <w:i/>
        </w:rPr>
        <w:t>”</w:t>
      </w:r>
    </w:p>
    <w:p w:rsidR="008163AD" w:rsidRPr="00C376C1" w:rsidRDefault="008163AD" w:rsidP="00B21C89">
      <w:pPr>
        <w:ind w:left="567"/>
        <w:rPr>
          <w:rFonts w:ascii="Calibri" w:hAnsi="Calibri"/>
        </w:rPr>
      </w:pPr>
    </w:p>
    <w:p w:rsidR="008163AD" w:rsidRPr="00C376C1" w:rsidRDefault="008163AD" w:rsidP="00B21C89">
      <w:pPr>
        <w:ind w:left="567"/>
        <w:rPr>
          <w:rFonts w:ascii="Calibri" w:hAnsi="Calibri"/>
        </w:rPr>
      </w:pPr>
      <w:r w:rsidRPr="00C376C1">
        <w:rPr>
          <w:rFonts w:ascii="Calibri" w:hAnsi="Calibri"/>
        </w:rPr>
        <w:t>Forslaget gav anledning til en del debat. Da der i overvejende grad var modstand mod forslaget</w:t>
      </w:r>
      <w:r w:rsidR="005367CF">
        <w:rPr>
          <w:rFonts w:ascii="Calibri" w:hAnsi="Calibri"/>
        </w:rPr>
        <w:t>,</w:t>
      </w:r>
      <w:r w:rsidRPr="00C376C1">
        <w:rPr>
          <w:rFonts w:ascii="Calibri" w:hAnsi="Calibri"/>
        </w:rPr>
        <w:t xml:space="preserve"> blev det afvist.</w:t>
      </w:r>
    </w:p>
    <w:p w:rsidR="0086468D" w:rsidRDefault="0086468D" w:rsidP="008163AD">
      <w:pPr>
        <w:rPr>
          <w:rFonts w:ascii="Calibri" w:hAnsi="Calibri" w:cs="Calibri"/>
          <w:color w:val="000000"/>
          <w:lang w:eastAsia="da-DK"/>
        </w:rPr>
      </w:pPr>
    </w:p>
    <w:p w:rsidR="0086468D" w:rsidRPr="00463B10" w:rsidRDefault="002B0838" w:rsidP="00471541">
      <w:pPr>
        <w:ind w:left="709" w:hanging="283"/>
        <w:rPr>
          <w:rFonts w:ascii="Calibri" w:hAnsi="Calibri"/>
          <w:b/>
          <w:color w:val="000000"/>
          <w:lang w:eastAsia="da-DK"/>
        </w:rPr>
      </w:pPr>
      <w:r w:rsidRPr="00463B10">
        <w:rPr>
          <w:rFonts w:ascii="Calibri" w:hAnsi="Calibri"/>
          <w:b/>
          <w:color w:val="000000"/>
          <w:lang w:eastAsia="da-DK"/>
        </w:rPr>
        <w:t>5</w:t>
      </w:r>
      <w:r w:rsidRPr="00463B10">
        <w:rPr>
          <w:rFonts w:ascii="Calibri" w:hAnsi="Calibri"/>
          <w:b/>
          <w:color w:val="000000"/>
          <w:lang w:eastAsia="da-DK"/>
        </w:rPr>
        <w:tab/>
        <w:t>fastsættelse af kontingentet for 201</w:t>
      </w:r>
      <w:r w:rsidR="008163AD">
        <w:rPr>
          <w:rFonts w:ascii="Calibri" w:hAnsi="Calibri"/>
          <w:b/>
          <w:color w:val="000000"/>
          <w:lang w:eastAsia="da-DK"/>
        </w:rPr>
        <w:t>4</w:t>
      </w:r>
      <w:r w:rsidRPr="00463B10">
        <w:rPr>
          <w:rFonts w:ascii="Calibri" w:hAnsi="Calibri"/>
          <w:b/>
          <w:color w:val="000000"/>
          <w:lang w:eastAsia="da-DK"/>
        </w:rPr>
        <w:t xml:space="preserve">. </w:t>
      </w:r>
    </w:p>
    <w:p w:rsidR="002B0838" w:rsidRPr="00463B10" w:rsidRDefault="002B0838" w:rsidP="00471541">
      <w:pPr>
        <w:ind w:left="709" w:hanging="283"/>
        <w:rPr>
          <w:rFonts w:ascii="Calibri" w:hAnsi="Calibri"/>
          <w:color w:val="000000"/>
          <w:lang w:eastAsia="da-DK"/>
        </w:rPr>
      </w:pPr>
      <w:r w:rsidRPr="00463B10">
        <w:rPr>
          <w:rFonts w:ascii="Calibri" w:hAnsi="Calibri"/>
          <w:color w:val="000000"/>
          <w:lang w:eastAsia="da-DK"/>
        </w:rPr>
        <w:t xml:space="preserve">Der blev foreslået at kontingentet uændret fastsættes til kr. 250 pr. </w:t>
      </w:r>
      <w:r w:rsidRPr="005367CF">
        <w:rPr>
          <w:rFonts w:ascii="Calibri" w:hAnsi="Calibri"/>
          <w:i/>
          <w:color w:val="000000"/>
          <w:lang w:eastAsia="da-DK"/>
        </w:rPr>
        <w:t>gru</w:t>
      </w:r>
      <w:r w:rsidR="005367CF" w:rsidRPr="005367CF">
        <w:rPr>
          <w:rFonts w:ascii="Calibri" w:hAnsi="Calibri"/>
          <w:i/>
          <w:color w:val="000000"/>
          <w:lang w:eastAsia="da-DK"/>
        </w:rPr>
        <w:t>nd</w:t>
      </w:r>
      <w:r w:rsidRPr="005367CF">
        <w:rPr>
          <w:rFonts w:ascii="Calibri" w:hAnsi="Calibri"/>
          <w:i/>
          <w:color w:val="000000"/>
          <w:lang w:eastAsia="da-DK"/>
        </w:rPr>
        <w:t>ejer.</w:t>
      </w:r>
    </w:p>
    <w:p w:rsidR="0086468D" w:rsidRPr="00463B10" w:rsidRDefault="0086468D" w:rsidP="00471541">
      <w:pPr>
        <w:ind w:left="709" w:hanging="283"/>
        <w:rPr>
          <w:rFonts w:ascii="Calibri" w:hAnsi="Calibri"/>
          <w:color w:val="000000"/>
          <w:lang w:eastAsia="da-DK"/>
        </w:rPr>
      </w:pPr>
    </w:p>
    <w:p w:rsidR="00463B10" w:rsidRPr="00463B10" w:rsidRDefault="002B0838" w:rsidP="00471541">
      <w:pPr>
        <w:ind w:left="709" w:hanging="283"/>
        <w:rPr>
          <w:rFonts w:ascii="Calibri" w:hAnsi="Calibri"/>
          <w:b/>
        </w:rPr>
      </w:pPr>
      <w:r w:rsidRPr="00463B10">
        <w:rPr>
          <w:rFonts w:ascii="Calibri" w:hAnsi="Calibri"/>
          <w:b/>
          <w:color w:val="000000"/>
          <w:lang w:eastAsia="da-DK"/>
        </w:rPr>
        <w:t>6</w:t>
      </w:r>
      <w:r w:rsidRPr="00463B10">
        <w:rPr>
          <w:rFonts w:ascii="Calibri" w:hAnsi="Calibri"/>
          <w:b/>
          <w:color w:val="000000"/>
          <w:lang w:eastAsia="da-DK"/>
        </w:rPr>
        <w:tab/>
      </w:r>
      <w:r w:rsidR="00463B10" w:rsidRPr="00463B10">
        <w:rPr>
          <w:rFonts w:ascii="Calibri" w:hAnsi="Calibri"/>
          <w:b/>
        </w:rPr>
        <w:t xml:space="preserve">Valg af bestyrelse i h. t. § 7. </w:t>
      </w:r>
    </w:p>
    <w:p w:rsidR="0086468D" w:rsidRPr="00463B10" w:rsidRDefault="00542205" w:rsidP="00471541">
      <w:pPr>
        <w:ind w:left="709" w:hanging="283"/>
        <w:rPr>
          <w:rFonts w:ascii="Calibri" w:hAnsi="Calibri"/>
          <w:color w:val="000000"/>
          <w:lang w:eastAsia="da-DK"/>
        </w:rPr>
      </w:pPr>
      <w:r>
        <w:rPr>
          <w:rFonts w:ascii="Calibri" w:hAnsi="Calibri"/>
          <w:color w:val="000000"/>
          <w:lang w:eastAsia="da-DK"/>
        </w:rPr>
        <w:t>3</w:t>
      </w:r>
      <w:r w:rsidR="002B0838" w:rsidRPr="00463B10">
        <w:rPr>
          <w:rFonts w:ascii="Calibri" w:hAnsi="Calibri"/>
          <w:color w:val="000000"/>
          <w:lang w:eastAsia="da-DK"/>
        </w:rPr>
        <w:t xml:space="preserve"> bestyrelsesmedlemmer.</w:t>
      </w:r>
    </w:p>
    <w:p w:rsidR="002B0838" w:rsidRPr="00463B10" w:rsidRDefault="008163AD" w:rsidP="00471541">
      <w:pPr>
        <w:ind w:left="709" w:hanging="283"/>
        <w:rPr>
          <w:rFonts w:ascii="Calibri" w:hAnsi="Calibri"/>
        </w:rPr>
      </w:pPr>
      <w:r>
        <w:rPr>
          <w:rFonts w:ascii="Calibri" w:hAnsi="Calibri"/>
        </w:rPr>
        <w:lastRenderedPageBreak/>
        <w:t>Peter J. Petersen</w:t>
      </w:r>
      <w:r w:rsidR="002B0838" w:rsidRPr="00463B10">
        <w:rPr>
          <w:rFonts w:ascii="Calibri" w:hAnsi="Calibri"/>
        </w:rPr>
        <w:t xml:space="preserve"> og</w:t>
      </w:r>
    </w:p>
    <w:p w:rsidR="0086468D" w:rsidRPr="00463B10" w:rsidRDefault="008163AD" w:rsidP="00471541">
      <w:pPr>
        <w:ind w:left="709" w:hanging="283"/>
        <w:rPr>
          <w:rFonts w:ascii="Calibri" w:hAnsi="Calibri"/>
          <w:color w:val="000000"/>
          <w:lang w:eastAsia="da-DK"/>
        </w:rPr>
      </w:pPr>
      <w:r>
        <w:rPr>
          <w:rFonts w:ascii="Calibri" w:hAnsi="Calibri"/>
        </w:rPr>
        <w:t>Kurt Poulsen</w:t>
      </w:r>
      <w:r w:rsidR="002B0838" w:rsidRPr="00463B10">
        <w:rPr>
          <w:rFonts w:ascii="Calibri" w:hAnsi="Calibri"/>
        </w:rPr>
        <w:t xml:space="preserve">  blev begge genvalgt.     </w:t>
      </w:r>
    </w:p>
    <w:p w:rsidR="008163AD" w:rsidRDefault="008163AD" w:rsidP="00471541">
      <w:pPr>
        <w:ind w:left="709" w:hanging="283"/>
        <w:rPr>
          <w:rFonts w:ascii="Calibri" w:hAnsi="Calibri"/>
          <w:color w:val="000000"/>
          <w:lang w:eastAsia="da-DK"/>
        </w:rPr>
      </w:pPr>
      <w:r>
        <w:rPr>
          <w:rFonts w:ascii="Calibri" w:hAnsi="Calibri"/>
          <w:color w:val="000000"/>
          <w:lang w:eastAsia="da-DK"/>
        </w:rPr>
        <w:t>Nyvalgt blev Ib Jensen, idet Pia M.J. Dalsgaard ikke genopstillede.</w:t>
      </w:r>
    </w:p>
    <w:p w:rsidR="008163AD" w:rsidRPr="00463B10" w:rsidRDefault="008163AD" w:rsidP="00471541">
      <w:pPr>
        <w:ind w:left="709" w:hanging="283"/>
        <w:rPr>
          <w:rFonts w:ascii="Calibri" w:hAnsi="Calibri"/>
          <w:color w:val="000000"/>
          <w:lang w:eastAsia="da-DK"/>
        </w:rPr>
      </w:pPr>
    </w:p>
    <w:p w:rsidR="0086468D" w:rsidRPr="00463B10" w:rsidRDefault="002B0838" w:rsidP="00471541">
      <w:pPr>
        <w:ind w:left="709" w:hanging="283"/>
        <w:rPr>
          <w:rFonts w:ascii="Calibri" w:hAnsi="Calibri"/>
          <w:color w:val="000000"/>
          <w:lang w:eastAsia="da-DK"/>
        </w:rPr>
      </w:pPr>
      <w:r w:rsidRPr="00463B10">
        <w:rPr>
          <w:rFonts w:ascii="Calibri" w:hAnsi="Calibri"/>
          <w:color w:val="000000"/>
          <w:lang w:eastAsia="da-DK"/>
        </w:rPr>
        <w:t>Valg af 2 bestyrelsessuppleanter.</w:t>
      </w:r>
    </w:p>
    <w:p w:rsidR="002B0838" w:rsidRPr="00463B10" w:rsidRDefault="002B0838" w:rsidP="00471541">
      <w:pPr>
        <w:ind w:left="709" w:hanging="283"/>
        <w:rPr>
          <w:rFonts w:ascii="Calibri" w:hAnsi="Calibri"/>
        </w:rPr>
      </w:pPr>
      <w:r w:rsidRPr="00463B10">
        <w:rPr>
          <w:rFonts w:ascii="Calibri" w:hAnsi="Calibri"/>
        </w:rPr>
        <w:t>Ove Nicolaisen  og</w:t>
      </w:r>
    </w:p>
    <w:p w:rsidR="002B0838" w:rsidRPr="00463B10" w:rsidRDefault="002B0838" w:rsidP="00471541">
      <w:pPr>
        <w:ind w:left="709" w:hanging="283"/>
        <w:rPr>
          <w:rFonts w:ascii="Calibri" w:hAnsi="Calibri"/>
        </w:rPr>
      </w:pPr>
      <w:r w:rsidRPr="00463B10">
        <w:rPr>
          <w:rFonts w:ascii="Calibri" w:hAnsi="Calibri"/>
        </w:rPr>
        <w:t xml:space="preserve">Jann Villy Kristensen </w:t>
      </w:r>
      <w:r w:rsidR="005367CF">
        <w:rPr>
          <w:rFonts w:ascii="Calibri" w:hAnsi="Calibri"/>
        </w:rPr>
        <w:t>b</w:t>
      </w:r>
      <w:r w:rsidRPr="00463B10">
        <w:rPr>
          <w:rFonts w:ascii="Calibri" w:hAnsi="Calibri"/>
        </w:rPr>
        <w:t>lev begge genvalgt.</w:t>
      </w:r>
    </w:p>
    <w:p w:rsidR="002B0838" w:rsidRPr="00463B10" w:rsidRDefault="002B0838" w:rsidP="00471541">
      <w:pPr>
        <w:ind w:left="709" w:hanging="283"/>
        <w:rPr>
          <w:rFonts w:ascii="Calibri" w:hAnsi="Calibri"/>
        </w:rPr>
      </w:pPr>
    </w:p>
    <w:p w:rsidR="002B0838" w:rsidRPr="00463B10" w:rsidRDefault="00463B10" w:rsidP="00471541">
      <w:pPr>
        <w:ind w:left="709" w:hanging="283"/>
        <w:rPr>
          <w:rFonts w:ascii="Calibri" w:hAnsi="Calibri"/>
          <w:b/>
        </w:rPr>
      </w:pPr>
      <w:r w:rsidRPr="00463B10">
        <w:rPr>
          <w:rFonts w:ascii="Calibri" w:hAnsi="Calibri"/>
          <w:b/>
        </w:rPr>
        <w:t>7</w:t>
      </w:r>
      <w:r w:rsidR="002B0838" w:rsidRPr="00463B10">
        <w:rPr>
          <w:rFonts w:ascii="Calibri" w:hAnsi="Calibri"/>
          <w:b/>
        </w:rPr>
        <w:tab/>
        <w:t>Valg af 2 revisorer.</w:t>
      </w:r>
    </w:p>
    <w:p w:rsidR="002B0838" w:rsidRDefault="002B0838" w:rsidP="00471541">
      <w:pPr>
        <w:ind w:left="709" w:hanging="283"/>
        <w:rPr>
          <w:rFonts w:ascii="Calibri" w:hAnsi="Calibri"/>
        </w:rPr>
      </w:pPr>
      <w:r w:rsidRPr="00463B10">
        <w:rPr>
          <w:rFonts w:ascii="Calibri" w:hAnsi="Calibri"/>
        </w:rPr>
        <w:t xml:space="preserve">Knud Erik Laursen blev </w:t>
      </w:r>
      <w:r w:rsidR="008163AD">
        <w:rPr>
          <w:rFonts w:ascii="Calibri" w:hAnsi="Calibri"/>
        </w:rPr>
        <w:t>genvalg, og</w:t>
      </w:r>
    </w:p>
    <w:p w:rsidR="008163AD" w:rsidRPr="00463B10" w:rsidRDefault="008163AD" w:rsidP="00471541">
      <w:pPr>
        <w:ind w:left="709" w:hanging="283"/>
        <w:rPr>
          <w:rFonts w:ascii="Calibri" w:hAnsi="Calibri"/>
        </w:rPr>
      </w:pPr>
      <w:r>
        <w:rPr>
          <w:rFonts w:ascii="Calibri" w:hAnsi="Calibri"/>
        </w:rPr>
        <w:t>Martin Martensen blev nyvalgt.</w:t>
      </w:r>
    </w:p>
    <w:p w:rsidR="002B0838" w:rsidRPr="00463B10" w:rsidRDefault="002B0838" w:rsidP="00471541">
      <w:pPr>
        <w:ind w:left="709" w:hanging="283"/>
        <w:rPr>
          <w:rFonts w:ascii="Calibri" w:hAnsi="Calibri"/>
        </w:rPr>
      </w:pPr>
    </w:p>
    <w:p w:rsidR="00463B10" w:rsidRPr="00463B10" w:rsidRDefault="00463B10" w:rsidP="00471541">
      <w:pPr>
        <w:ind w:left="709" w:hanging="283"/>
        <w:rPr>
          <w:rFonts w:ascii="Calibri" w:hAnsi="Calibri"/>
          <w:b/>
        </w:rPr>
      </w:pPr>
      <w:r w:rsidRPr="00463B10">
        <w:rPr>
          <w:rFonts w:ascii="Calibri" w:hAnsi="Calibri"/>
          <w:b/>
        </w:rPr>
        <w:t>8</w:t>
      </w:r>
      <w:r w:rsidRPr="00463B10">
        <w:rPr>
          <w:rFonts w:ascii="Calibri" w:hAnsi="Calibri"/>
          <w:b/>
        </w:rPr>
        <w:tab/>
        <w:t>Valg af 1 revisor suppleant</w:t>
      </w:r>
    </w:p>
    <w:p w:rsidR="000640B2" w:rsidRPr="00463B10" w:rsidRDefault="008163AD" w:rsidP="00471541">
      <w:pPr>
        <w:ind w:left="709" w:hanging="283"/>
        <w:rPr>
          <w:rFonts w:ascii="Calibri" w:hAnsi="Calibri"/>
        </w:rPr>
      </w:pPr>
      <w:r>
        <w:rPr>
          <w:rFonts w:ascii="Calibri" w:hAnsi="Calibri"/>
        </w:rPr>
        <w:t>Nyvalgt blev Kurt Hansen.</w:t>
      </w:r>
      <w:r w:rsidR="002B0838" w:rsidRPr="00463B10">
        <w:rPr>
          <w:rFonts w:ascii="Calibri" w:hAnsi="Calibri"/>
        </w:rPr>
        <w:t xml:space="preserve">                                     </w:t>
      </w:r>
    </w:p>
    <w:p w:rsidR="00463B10" w:rsidRPr="00463B10" w:rsidRDefault="00463B10" w:rsidP="00471541">
      <w:pPr>
        <w:ind w:left="709" w:hanging="283"/>
        <w:rPr>
          <w:rFonts w:ascii="Calibri" w:hAnsi="Calibri"/>
          <w:color w:val="000000"/>
          <w:lang w:eastAsia="da-DK"/>
        </w:rPr>
      </w:pPr>
    </w:p>
    <w:p w:rsidR="00303D36" w:rsidRPr="00463B10" w:rsidRDefault="00463B10" w:rsidP="00471541">
      <w:pPr>
        <w:ind w:left="709" w:hanging="283"/>
        <w:rPr>
          <w:rFonts w:ascii="Calibri" w:hAnsi="Calibri"/>
          <w:b/>
          <w:color w:val="000000"/>
          <w:lang w:eastAsia="da-DK"/>
        </w:rPr>
      </w:pPr>
      <w:r w:rsidRPr="00463B10">
        <w:rPr>
          <w:rFonts w:ascii="Calibri" w:hAnsi="Calibri"/>
          <w:b/>
          <w:color w:val="000000"/>
          <w:lang w:eastAsia="da-DK"/>
        </w:rPr>
        <w:t>9</w:t>
      </w:r>
      <w:r w:rsidR="0081723F" w:rsidRPr="00463B10">
        <w:rPr>
          <w:rFonts w:ascii="Calibri" w:hAnsi="Calibri"/>
          <w:b/>
          <w:color w:val="000000"/>
          <w:lang w:eastAsia="da-DK"/>
        </w:rPr>
        <w:t>.</w:t>
      </w:r>
      <w:r w:rsidR="0081723F" w:rsidRPr="00463B10">
        <w:rPr>
          <w:rFonts w:ascii="Calibri" w:hAnsi="Calibri"/>
          <w:b/>
          <w:color w:val="000000"/>
          <w:lang w:eastAsia="da-DK"/>
        </w:rPr>
        <w:tab/>
      </w:r>
      <w:r w:rsidR="00303D36" w:rsidRPr="00463B10">
        <w:rPr>
          <w:rFonts w:ascii="Calibri" w:hAnsi="Calibri"/>
          <w:b/>
          <w:color w:val="000000"/>
          <w:lang w:eastAsia="da-DK"/>
        </w:rPr>
        <w:t>Eventuelt:</w:t>
      </w:r>
    </w:p>
    <w:p w:rsidR="00542205" w:rsidRDefault="00542205" w:rsidP="00471541">
      <w:pPr>
        <w:ind w:left="709" w:hanging="283"/>
        <w:rPr>
          <w:rFonts w:ascii="Calibri" w:hAnsi="Calibri" w:cs="Calibri"/>
          <w:color w:val="000000"/>
          <w:lang w:eastAsia="da-DK"/>
        </w:rPr>
      </w:pPr>
      <w:r>
        <w:rPr>
          <w:rFonts w:ascii="Calibri" w:hAnsi="Calibri" w:cs="Calibri"/>
          <w:color w:val="000000"/>
          <w:lang w:eastAsia="da-DK"/>
        </w:rPr>
        <w:t>Peter J. Petersen takke</w:t>
      </w:r>
      <w:r w:rsidR="00FC5B33">
        <w:rPr>
          <w:rFonts w:ascii="Calibri" w:hAnsi="Calibri" w:cs="Calibri"/>
          <w:color w:val="000000"/>
          <w:lang w:eastAsia="da-DK"/>
        </w:rPr>
        <w:t>de</w:t>
      </w:r>
      <w:r>
        <w:rPr>
          <w:rFonts w:ascii="Calibri" w:hAnsi="Calibri" w:cs="Calibri"/>
          <w:color w:val="000000"/>
          <w:lang w:eastAsia="da-DK"/>
        </w:rPr>
        <w:t xml:space="preserve"> Pia for hendes mangeårige indsats som kasserer i foreningen.</w:t>
      </w:r>
    </w:p>
    <w:p w:rsidR="0081723F" w:rsidRDefault="0081723F" w:rsidP="00471541">
      <w:pPr>
        <w:ind w:left="709" w:hanging="283"/>
        <w:rPr>
          <w:rFonts w:ascii="Calibri" w:hAnsi="Calibri" w:cs="Calibri"/>
          <w:color w:val="000000"/>
          <w:lang w:eastAsia="da-DK"/>
        </w:rPr>
      </w:pPr>
    </w:p>
    <w:p w:rsidR="00FC5B33" w:rsidRDefault="00FC5B33" w:rsidP="00D918CD">
      <w:pPr>
        <w:ind w:left="426"/>
        <w:rPr>
          <w:rFonts w:ascii="Calibri" w:hAnsi="Calibri" w:cs="Calibri"/>
          <w:color w:val="000000"/>
          <w:lang w:eastAsia="da-DK"/>
        </w:rPr>
      </w:pPr>
      <w:r>
        <w:rPr>
          <w:rFonts w:ascii="Calibri" w:hAnsi="Calibri" w:cs="Calibri"/>
          <w:color w:val="000000"/>
          <w:lang w:eastAsia="da-DK"/>
        </w:rPr>
        <w:t>Der blev oplyst, at der findes kort over drænledninger. Erik Frederiksen vil aflevere disse til bestyrelsen.</w:t>
      </w:r>
    </w:p>
    <w:p w:rsidR="00FC5B33" w:rsidRDefault="00FC5B33" w:rsidP="00D918CD">
      <w:pPr>
        <w:ind w:left="426"/>
        <w:rPr>
          <w:rFonts w:ascii="Calibri" w:hAnsi="Calibri" w:cs="Calibri"/>
          <w:color w:val="000000"/>
          <w:lang w:eastAsia="da-DK"/>
        </w:rPr>
      </w:pPr>
    </w:p>
    <w:p w:rsidR="00FC5B33" w:rsidRDefault="00FC5B33" w:rsidP="00D918CD">
      <w:pPr>
        <w:ind w:left="426"/>
        <w:rPr>
          <w:rFonts w:ascii="Calibri" w:hAnsi="Calibri" w:cs="Calibri"/>
          <w:color w:val="000000"/>
          <w:lang w:eastAsia="da-DK"/>
        </w:rPr>
      </w:pPr>
      <w:r>
        <w:rPr>
          <w:rFonts w:ascii="Calibri" w:hAnsi="Calibri" w:cs="Calibri"/>
          <w:color w:val="000000"/>
          <w:lang w:eastAsia="da-DK"/>
        </w:rPr>
        <w:t>Aalborg Kommunes gebyrer for opkrævning af kontingent til foreningen er på kr. 35 pr. grund. Der bør undersøges om der findes andre og billigere opkrævningssystemer.</w:t>
      </w:r>
    </w:p>
    <w:p w:rsidR="00FC5B33" w:rsidRDefault="00FC5B33" w:rsidP="00D918CD">
      <w:pPr>
        <w:ind w:left="426"/>
        <w:rPr>
          <w:rFonts w:ascii="Calibri" w:hAnsi="Calibri" w:cs="Calibri"/>
          <w:color w:val="000000"/>
          <w:lang w:eastAsia="da-DK"/>
        </w:rPr>
      </w:pPr>
    </w:p>
    <w:p w:rsidR="00FC5B33" w:rsidRDefault="00FC5B33" w:rsidP="00D918CD">
      <w:pPr>
        <w:ind w:left="426"/>
        <w:rPr>
          <w:rFonts w:ascii="Calibri" w:hAnsi="Calibri" w:cs="Calibri"/>
          <w:color w:val="000000"/>
          <w:lang w:eastAsia="da-DK"/>
        </w:rPr>
      </w:pPr>
      <w:r>
        <w:rPr>
          <w:rFonts w:ascii="Calibri" w:hAnsi="Calibri" w:cs="Calibri"/>
          <w:color w:val="000000"/>
          <w:lang w:eastAsia="da-DK"/>
        </w:rPr>
        <w:t xml:space="preserve">Der blev </w:t>
      </w:r>
      <w:r w:rsidR="00D918CD">
        <w:rPr>
          <w:rFonts w:ascii="Calibri" w:hAnsi="Calibri" w:cs="Calibri"/>
          <w:color w:val="000000"/>
          <w:lang w:eastAsia="da-DK"/>
        </w:rPr>
        <w:t>rejst spørgsmål om hjemmesiden, bl.a. blev der forespurgt om mulighederne for at der kan skaffes indtægter via sponsorannoncer,</w:t>
      </w:r>
    </w:p>
    <w:p w:rsidR="00303D36" w:rsidRPr="007D5C88" w:rsidRDefault="00303D36" w:rsidP="00471541">
      <w:pPr>
        <w:rPr>
          <w:rFonts w:ascii="Calibri" w:hAnsi="Calibri" w:cs="Calibri"/>
          <w:color w:val="000000"/>
          <w:lang w:eastAsia="da-DK"/>
        </w:rPr>
      </w:pPr>
    </w:p>
    <w:p w:rsidR="008B2B7B" w:rsidRPr="007D5C88" w:rsidRDefault="0081723F" w:rsidP="00471541">
      <w:pPr>
        <w:rPr>
          <w:rFonts w:ascii="Calibri" w:hAnsi="Calibri" w:cs="Calibri"/>
          <w:color w:val="000000"/>
          <w:lang w:eastAsia="da-DK"/>
        </w:rPr>
      </w:pPr>
      <w:r w:rsidRPr="007D5C88">
        <w:rPr>
          <w:rFonts w:ascii="Calibri" w:hAnsi="Calibri" w:cs="Calibri"/>
          <w:color w:val="000000"/>
          <w:lang w:eastAsia="da-DK"/>
        </w:rPr>
        <w:t xml:space="preserve">Som </w:t>
      </w:r>
      <w:r w:rsidR="007D5C88" w:rsidRPr="007D5C88">
        <w:rPr>
          <w:rFonts w:ascii="Calibri" w:hAnsi="Calibri" w:cs="Calibri"/>
          <w:color w:val="000000"/>
          <w:lang w:eastAsia="da-DK"/>
        </w:rPr>
        <w:t>referent</w:t>
      </w:r>
    </w:p>
    <w:p w:rsidR="0081723F" w:rsidRPr="007D5C88" w:rsidRDefault="0081723F" w:rsidP="006C047C">
      <w:pPr>
        <w:rPr>
          <w:rFonts w:ascii="Calibri" w:hAnsi="Calibri" w:cs="Calibri"/>
          <w:color w:val="000000"/>
          <w:lang w:eastAsia="da-DK"/>
        </w:rPr>
      </w:pPr>
      <w:r w:rsidRPr="007D5C88">
        <w:rPr>
          <w:rFonts w:ascii="Calibri" w:hAnsi="Calibri" w:cs="Calibri"/>
          <w:color w:val="000000"/>
          <w:lang w:eastAsia="da-DK"/>
        </w:rPr>
        <w:t>Kjeld Richter-Mikkelsen</w:t>
      </w:r>
    </w:p>
    <w:sectPr w:rsidR="0081723F" w:rsidRPr="007D5C8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C5EB9"/>
    <w:multiLevelType w:val="hybridMultilevel"/>
    <w:tmpl w:val="0136BE06"/>
    <w:lvl w:ilvl="0" w:tplc="71AEAEC6">
      <w:start w:val="1"/>
      <w:numFmt w:val="decimal"/>
      <w:lvlText w:val="%1"/>
      <w:lvlJc w:val="left"/>
      <w:pPr>
        <w:tabs>
          <w:tab w:val="num" w:pos="2609"/>
        </w:tabs>
        <w:ind w:left="2609" w:hanging="1305"/>
      </w:pPr>
      <w:rPr>
        <w:rFonts w:hint="default"/>
      </w:rPr>
    </w:lvl>
    <w:lvl w:ilvl="1" w:tplc="04060019">
      <w:start w:val="1"/>
      <w:numFmt w:val="lowerLetter"/>
      <w:lvlText w:val="%2."/>
      <w:lvlJc w:val="left"/>
      <w:pPr>
        <w:tabs>
          <w:tab w:val="num" w:pos="2384"/>
        </w:tabs>
        <w:ind w:left="2384" w:hanging="360"/>
      </w:pPr>
    </w:lvl>
    <w:lvl w:ilvl="2" w:tplc="6A7474C0">
      <w:start w:val="9"/>
      <w:numFmt w:val="bullet"/>
      <w:lvlText w:val=""/>
      <w:lvlJc w:val="left"/>
      <w:pPr>
        <w:tabs>
          <w:tab w:val="num" w:pos="3869"/>
        </w:tabs>
        <w:ind w:left="3869" w:hanging="945"/>
      </w:pPr>
      <w:rPr>
        <w:rFonts w:ascii="Symbol" w:eastAsia="Times New Roman" w:hAnsi="Symbol" w:cs="Arial" w:hint="default"/>
      </w:r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
    <w:nsid w:val="4E2E0E0E"/>
    <w:multiLevelType w:val="hybridMultilevel"/>
    <w:tmpl w:val="21A29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1304"/>
  <w:hyphenationZone w:val="425"/>
  <w:noPunctuationKerning/>
  <w:characterSpacingControl w:val="doNotCompress"/>
  <w:compat>
    <w:applyBreakingRules/>
  </w:compat>
  <w:rsids>
    <w:rsidRoot w:val="002A03A6"/>
    <w:rsid w:val="00030BBB"/>
    <w:rsid w:val="000640B2"/>
    <w:rsid w:val="00065918"/>
    <w:rsid w:val="00070913"/>
    <w:rsid w:val="000A424F"/>
    <w:rsid w:val="000D4DBC"/>
    <w:rsid w:val="001527AF"/>
    <w:rsid w:val="00176647"/>
    <w:rsid w:val="001B364B"/>
    <w:rsid w:val="001D31FF"/>
    <w:rsid w:val="002A03A6"/>
    <w:rsid w:val="002B0838"/>
    <w:rsid w:val="002D057C"/>
    <w:rsid w:val="00301080"/>
    <w:rsid w:val="00303D36"/>
    <w:rsid w:val="00377D5A"/>
    <w:rsid w:val="003C481B"/>
    <w:rsid w:val="003E6EA9"/>
    <w:rsid w:val="00463B10"/>
    <w:rsid w:val="004675F3"/>
    <w:rsid w:val="00471541"/>
    <w:rsid w:val="004D398B"/>
    <w:rsid w:val="00533FFE"/>
    <w:rsid w:val="005367CF"/>
    <w:rsid w:val="00542205"/>
    <w:rsid w:val="0057225D"/>
    <w:rsid w:val="005A7F82"/>
    <w:rsid w:val="005E3819"/>
    <w:rsid w:val="006C047C"/>
    <w:rsid w:val="0073025A"/>
    <w:rsid w:val="007431B1"/>
    <w:rsid w:val="007552A2"/>
    <w:rsid w:val="007856F7"/>
    <w:rsid w:val="007D29C5"/>
    <w:rsid w:val="007D5C88"/>
    <w:rsid w:val="008163AD"/>
    <w:rsid w:val="0081723F"/>
    <w:rsid w:val="00835044"/>
    <w:rsid w:val="00842AC1"/>
    <w:rsid w:val="00856589"/>
    <w:rsid w:val="0086468D"/>
    <w:rsid w:val="008B2B7B"/>
    <w:rsid w:val="008E2A28"/>
    <w:rsid w:val="00900037"/>
    <w:rsid w:val="00923F9E"/>
    <w:rsid w:val="009763E3"/>
    <w:rsid w:val="00976EA2"/>
    <w:rsid w:val="00A07CA2"/>
    <w:rsid w:val="00A51D0F"/>
    <w:rsid w:val="00B21C89"/>
    <w:rsid w:val="00B82BDE"/>
    <w:rsid w:val="00C376C1"/>
    <w:rsid w:val="00C701C6"/>
    <w:rsid w:val="00C7705A"/>
    <w:rsid w:val="00D00D56"/>
    <w:rsid w:val="00D05D26"/>
    <w:rsid w:val="00D207CE"/>
    <w:rsid w:val="00D32553"/>
    <w:rsid w:val="00D46549"/>
    <w:rsid w:val="00D7028B"/>
    <w:rsid w:val="00D73444"/>
    <w:rsid w:val="00D86FC8"/>
    <w:rsid w:val="00D918CD"/>
    <w:rsid w:val="00DA79A8"/>
    <w:rsid w:val="00DD29B4"/>
    <w:rsid w:val="00DF0F33"/>
    <w:rsid w:val="00DF3C6B"/>
    <w:rsid w:val="00E85C5A"/>
    <w:rsid w:val="00E87FF2"/>
    <w:rsid w:val="00E948B8"/>
    <w:rsid w:val="00EA4DD1"/>
    <w:rsid w:val="00EC294B"/>
    <w:rsid w:val="00F01830"/>
    <w:rsid w:val="00F26E5D"/>
    <w:rsid w:val="00FC5B33"/>
    <w:rsid w:val="00FD5B8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Default">
    <w:name w:val="Default"/>
    <w:rsid w:val="002A03A6"/>
    <w:pPr>
      <w:autoSpaceDE w:val="0"/>
      <w:autoSpaceDN w:val="0"/>
      <w:adjustRightInd w:val="0"/>
    </w:pPr>
    <w:rPr>
      <w:rFonts w:ascii="Calibri" w:hAnsi="Calibri" w:cs="Calibri"/>
      <w:color w:val="000000"/>
      <w:sz w:val="24"/>
      <w:szCs w:val="24"/>
    </w:rPr>
  </w:style>
  <w:style w:type="character" w:styleId="Hyperlink">
    <w:name w:val="Hyperlink"/>
    <w:rsid w:val="003C481B"/>
    <w:rPr>
      <w:color w:val="0000FF"/>
      <w:u w:val="single"/>
    </w:rPr>
  </w:style>
</w:styles>
</file>

<file path=word/webSettings.xml><?xml version="1.0" encoding="utf-8"?>
<w:webSettings xmlns:r="http://schemas.openxmlformats.org/officeDocument/2006/relationships" xmlns:w="http://schemas.openxmlformats.org/wordprocessingml/2006/main">
  <w:divs>
    <w:div w:id="17093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2265</Words>
  <Characters>13820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Tømning af septiktanke: Tømning af septiktanke følger planen i informationshæftet</vt:lpstr>
    </vt:vector>
  </TitlesOfParts>
  <Company>Aalborg Havn</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Tømning af septiktanke: Tømning af septiktanke følger planen i informationshæftet</dc:title>
  <dc:creator>Peter J. Petersen</dc:creator>
  <cp:lastModifiedBy>Claus</cp:lastModifiedBy>
  <cp:revision>2</cp:revision>
  <dcterms:created xsi:type="dcterms:W3CDTF">2014-08-29T13:00:00Z</dcterms:created>
  <dcterms:modified xsi:type="dcterms:W3CDTF">2014-08-29T13:00:00Z</dcterms:modified>
</cp:coreProperties>
</file>