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D07AF" w14:textId="7E29A3F6" w:rsidR="001F2CB8" w:rsidRDefault="001F2CB8">
      <w:pPr>
        <w:rPr>
          <w:rFonts w:ascii="HelveticaNeue" w:hAnsi="HelveticaNeue" w:cs="HelveticaNeue"/>
          <w:b/>
          <w:bCs/>
          <w:color w:val="262626"/>
          <w:sz w:val="28"/>
          <w:szCs w:val="28"/>
        </w:rPr>
      </w:pPr>
      <w:r w:rsidRPr="0015542C">
        <w:rPr>
          <w:rFonts w:ascii="HelveticaNeue" w:hAnsi="HelveticaNeue" w:cs="HelveticaNeue"/>
          <w:b/>
          <w:bCs/>
          <w:color w:val="262626"/>
          <w:sz w:val="28"/>
          <w:szCs w:val="28"/>
        </w:rPr>
        <w:t>Referat fra Repræsentantskabsmøde Sammenslutningen af fritidsgrundejerforeninger i Hals-Hou området.</w:t>
      </w:r>
    </w:p>
    <w:p w14:paraId="1E8420C9" w14:textId="77777777" w:rsidR="00DF714C" w:rsidRPr="0015542C" w:rsidRDefault="00DF714C">
      <w:pPr>
        <w:rPr>
          <w:rFonts w:ascii="HelveticaNeue" w:hAnsi="HelveticaNeue" w:cs="HelveticaNeue"/>
          <w:b/>
          <w:bCs/>
          <w:color w:val="262626"/>
          <w:sz w:val="28"/>
          <w:szCs w:val="28"/>
        </w:rPr>
      </w:pPr>
    </w:p>
    <w:p w14:paraId="496CBFAE" w14:textId="7AF83C23" w:rsidR="00FB4625" w:rsidRPr="0015542C" w:rsidRDefault="001F2CB8">
      <w:pPr>
        <w:rPr>
          <w:rFonts w:ascii="HelveticaNeue-Bold" w:hAnsi="HelveticaNeue-Bold" w:cs="HelveticaNeue-Bold"/>
          <w:sz w:val="28"/>
          <w:szCs w:val="28"/>
        </w:rPr>
      </w:pPr>
      <w:r w:rsidRPr="0015542C">
        <w:rPr>
          <w:rFonts w:ascii="HelveticaNeue-Bold" w:hAnsi="HelveticaNeue-Bold" w:cs="HelveticaNeue-Bold"/>
          <w:color w:val="262626"/>
          <w:sz w:val="28"/>
          <w:szCs w:val="28"/>
        </w:rPr>
        <w:t xml:space="preserve">Mandag, d. 18. </w:t>
      </w:r>
      <w:r w:rsidRPr="0015542C">
        <w:rPr>
          <w:rFonts w:ascii="HelveticaNeue-Bold" w:hAnsi="HelveticaNeue-Bold" w:cs="HelveticaNeue-Bold"/>
          <w:sz w:val="28"/>
          <w:szCs w:val="28"/>
        </w:rPr>
        <w:t>november</w:t>
      </w:r>
      <w:r w:rsidR="00AE7B3F">
        <w:rPr>
          <w:rFonts w:ascii="HelveticaNeue-Bold" w:hAnsi="HelveticaNeue-Bold" w:cs="HelveticaNeue-Bold"/>
          <w:sz w:val="28"/>
          <w:szCs w:val="28"/>
        </w:rPr>
        <w:t xml:space="preserve"> </w:t>
      </w:r>
      <w:r w:rsidRPr="0015542C">
        <w:rPr>
          <w:rFonts w:ascii="HelveticaNeue-Bold" w:hAnsi="HelveticaNeue-Bold" w:cs="HelveticaNeue-Bold"/>
          <w:sz w:val="28"/>
          <w:szCs w:val="28"/>
        </w:rPr>
        <w:t>Restaurant Strandvejen, Skovsgårdsvej 2, 9370 Hals</w:t>
      </w:r>
    </w:p>
    <w:p w14:paraId="5F65E461" w14:textId="51652E83" w:rsidR="00607F62" w:rsidRDefault="003D46E1" w:rsidP="0015542C">
      <w:pPr>
        <w:rPr>
          <w:rFonts w:eastAsia="Times New Roman" w:cs="Times New Roman"/>
          <w:color w:val="000000"/>
          <w:sz w:val="28"/>
          <w:szCs w:val="28"/>
          <w:lang w:eastAsia="da-DK"/>
        </w:rPr>
      </w:pPr>
      <w:r w:rsidRPr="0015542C">
        <w:rPr>
          <w:sz w:val="28"/>
          <w:szCs w:val="28"/>
        </w:rPr>
        <w:t xml:space="preserve">Mødet blev formeldt igangsat af mødets ordstyrer </w:t>
      </w:r>
      <w:r w:rsidR="0015542C" w:rsidRPr="0015542C">
        <w:rPr>
          <w:rFonts w:eastAsia="Times New Roman" w:cs="Times New Roman"/>
          <w:b/>
          <w:color w:val="000000"/>
          <w:sz w:val="28"/>
          <w:szCs w:val="28"/>
          <w:lang w:eastAsia="da-DK"/>
        </w:rPr>
        <w:t>Keld Jul Vagne</w:t>
      </w:r>
      <w:r w:rsidR="00EA6C10">
        <w:rPr>
          <w:rFonts w:eastAsia="Times New Roman" w:cs="Times New Roman"/>
          <w:b/>
          <w:color w:val="000000"/>
          <w:sz w:val="28"/>
          <w:szCs w:val="28"/>
          <w:lang w:eastAsia="da-DK"/>
        </w:rPr>
        <w:t>r</w:t>
      </w:r>
      <w:r w:rsidRPr="0015542C">
        <w:rPr>
          <w:sz w:val="28"/>
          <w:szCs w:val="28"/>
        </w:rPr>
        <w:t xml:space="preserve">, hvorefter Sammenslutningens formand </w:t>
      </w:r>
      <w:proofErr w:type="spellStart"/>
      <w:r w:rsidRPr="0015542C">
        <w:rPr>
          <w:sz w:val="28"/>
          <w:szCs w:val="28"/>
        </w:rPr>
        <w:t>Susannne</w:t>
      </w:r>
      <w:proofErr w:type="spellEnd"/>
      <w:r w:rsidRPr="0015542C">
        <w:rPr>
          <w:sz w:val="28"/>
          <w:szCs w:val="28"/>
        </w:rPr>
        <w:t xml:space="preserve"> </w:t>
      </w:r>
      <w:proofErr w:type="spellStart"/>
      <w:r w:rsidRPr="0015542C">
        <w:rPr>
          <w:sz w:val="28"/>
          <w:szCs w:val="28"/>
        </w:rPr>
        <w:t>Fredri</w:t>
      </w:r>
      <w:r w:rsidR="00DA76AB">
        <w:rPr>
          <w:sz w:val="28"/>
          <w:szCs w:val="28"/>
        </w:rPr>
        <w:t>c</w:t>
      </w:r>
      <w:r w:rsidRPr="0015542C">
        <w:rPr>
          <w:sz w:val="28"/>
          <w:szCs w:val="28"/>
        </w:rPr>
        <w:t>kson</w:t>
      </w:r>
      <w:proofErr w:type="spellEnd"/>
      <w:r w:rsidR="00607F62" w:rsidRPr="00607F62">
        <w:rPr>
          <w:sz w:val="28"/>
          <w:szCs w:val="28"/>
        </w:rPr>
        <w:t xml:space="preserve"> </w:t>
      </w:r>
      <w:r w:rsidR="00607F62" w:rsidRPr="0015542C">
        <w:rPr>
          <w:sz w:val="28"/>
          <w:szCs w:val="28"/>
        </w:rPr>
        <w:t>med disse ord</w:t>
      </w:r>
      <w:r w:rsidRPr="0015542C">
        <w:rPr>
          <w:sz w:val="28"/>
          <w:szCs w:val="28"/>
        </w:rPr>
        <w:t xml:space="preserve"> bød velkommen</w:t>
      </w:r>
      <w:r w:rsidR="0015542C" w:rsidRPr="0015542C">
        <w:rPr>
          <w:sz w:val="28"/>
          <w:szCs w:val="28"/>
        </w:rPr>
        <w:t>:</w:t>
      </w:r>
    </w:p>
    <w:p w14:paraId="2761B5C6" w14:textId="3964ABDC" w:rsidR="0015542C" w:rsidRPr="00607F62" w:rsidRDefault="004D6681" w:rsidP="0015542C">
      <w:pPr>
        <w:rPr>
          <w:i/>
          <w:iCs/>
          <w:sz w:val="28"/>
          <w:szCs w:val="28"/>
        </w:rPr>
      </w:pPr>
      <w:r>
        <w:rPr>
          <w:i/>
          <w:iCs/>
          <w:sz w:val="28"/>
          <w:szCs w:val="28"/>
        </w:rPr>
        <w:t>”</w:t>
      </w:r>
      <w:r w:rsidR="0015542C" w:rsidRPr="00607F62">
        <w:rPr>
          <w:i/>
          <w:iCs/>
          <w:sz w:val="28"/>
          <w:szCs w:val="28"/>
        </w:rPr>
        <w:t>Jeg vil gerne byde Velkommen til vores årlig RP- møde. Jeg er super glad for at se så mange er kommet her i aften – Jeg vil også sige, at det er ikke bestyrelsen eller mig, der står for underholdningen af jer i dag, da vi har inviteret gæster udefra. Så vi skal huske den gode tone og jeg prøver at opføre mig pænt også.</w:t>
      </w:r>
    </w:p>
    <w:p w14:paraId="6A873CF3" w14:textId="6AA70561" w:rsidR="0015542C" w:rsidRDefault="0015542C" w:rsidP="0015542C">
      <w:pPr>
        <w:rPr>
          <w:rFonts w:cs="Arial"/>
          <w:bCs/>
          <w:i/>
          <w:iCs/>
          <w:color w:val="0D0D0D" w:themeColor="text1" w:themeTint="F2"/>
          <w:sz w:val="28"/>
          <w:szCs w:val="28"/>
          <w:lang w:eastAsia="da-DK"/>
        </w:rPr>
      </w:pPr>
      <w:r w:rsidRPr="00607F62">
        <w:rPr>
          <w:i/>
          <w:iCs/>
          <w:sz w:val="28"/>
          <w:szCs w:val="28"/>
        </w:rPr>
        <w:t xml:space="preserve">Vi har inviteret nogen til at holde oplæg fra </w:t>
      </w:r>
      <w:r w:rsidRPr="00607F62">
        <w:rPr>
          <w:b/>
          <w:i/>
          <w:iCs/>
          <w:color w:val="0D0D0D" w:themeColor="text1" w:themeTint="F2"/>
          <w:sz w:val="28"/>
          <w:szCs w:val="28"/>
        </w:rPr>
        <w:t>Aalborg Forsyning Renovation</w:t>
      </w:r>
      <w:r w:rsidRPr="00607F62">
        <w:rPr>
          <w:i/>
          <w:iCs/>
          <w:color w:val="0D0D0D" w:themeColor="text1" w:themeTint="F2"/>
          <w:sz w:val="28"/>
          <w:szCs w:val="28"/>
        </w:rPr>
        <w:t xml:space="preserve"> </w:t>
      </w:r>
      <w:r w:rsidRPr="00607F62">
        <w:rPr>
          <w:i/>
          <w:iCs/>
          <w:sz w:val="28"/>
          <w:szCs w:val="28"/>
        </w:rPr>
        <w:t xml:space="preserve">og Nordjyllands politi </w:t>
      </w:r>
      <w:r w:rsidRPr="00607F62">
        <w:rPr>
          <w:rFonts w:cs="Arial"/>
          <w:b/>
          <w:bCs/>
          <w:i/>
          <w:iCs/>
          <w:color w:val="0D0D0D" w:themeColor="text1" w:themeTint="F2"/>
          <w:sz w:val="28"/>
          <w:szCs w:val="28"/>
          <w:lang w:eastAsia="da-DK"/>
        </w:rPr>
        <w:t>Det Kriminalpræventive Sekretariat</w:t>
      </w:r>
      <w:r w:rsidRPr="00607F62">
        <w:rPr>
          <w:rFonts w:cs="Arial"/>
          <w:bCs/>
          <w:i/>
          <w:iCs/>
          <w:color w:val="0D0D0D" w:themeColor="text1" w:themeTint="F2"/>
          <w:sz w:val="28"/>
          <w:szCs w:val="28"/>
          <w:lang w:eastAsia="da-DK"/>
        </w:rPr>
        <w:t>.</w:t>
      </w:r>
    </w:p>
    <w:p w14:paraId="113D5EE0" w14:textId="77777777" w:rsidR="0015542C" w:rsidRPr="00607F62" w:rsidRDefault="0015542C" w:rsidP="0015542C">
      <w:pPr>
        <w:rPr>
          <w:i/>
          <w:iCs/>
          <w:sz w:val="28"/>
          <w:szCs w:val="28"/>
        </w:rPr>
      </w:pPr>
      <w:r w:rsidRPr="00607F62">
        <w:rPr>
          <w:i/>
          <w:iCs/>
          <w:sz w:val="28"/>
          <w:szCs w:val="28"/>
        </w:rPr>
        <w:t>Vi har også besøg af 2 repræsentanter over fra Egense, også til at deltage sammen med os.</w:t>
      </w:r>
    </w:p>
    <w:p w14:paraId="55102331" w14:textId="44981CA9" w:rsidR="0015542C" w:rsidRPr="00607F62" w:rsidRDefault="0015542C" w:rsidP="0015542C">
      <w:pPr>
        <w:rPr>
          <w:rFonts w:eastAsia="Times New Roman" w:cs="Times New Roman"/>
          <w:i/>
          <w:iCs/>
          <w:color w:val="000000"/>
          <w:sz w:val="28"/>
          <w:szCs w:val="28"/>
          <w:lang w:eastAsia="da-DK"/>
        </w:rPr>
      </w:pPr>
      <w:r w:rsidRPr="00607F62">
        <w:rPr>
          <w:rFonts w:eastAsia="Times New Roman" w:cs="Times New Roman"/>
          <w:i/>
          <w:iCs/>
          <w:color w:val="000000"/>
          <w:sz w:val="28"/>
          <w:szCs w:val="28"/>
          <w:lang w:eastAsia="da-DK"/>
        </w:rPr>
        <w:t xml:space="preserve">Det er </w:t>
      </w:r>
      <w:r w:rsidRPr="00607F62">
        <w:rPr>
          <w:rFonts w:eastAsia="Times New Roman" w:cs="Times New Roman"/>
          <w:b/>
          <w:i/>
          <w:iCs/>
          <w:color w:val="000000"/>
          <w:sz w:val="28"/>
          <w:szCs w:val="28"/>
          <w:lang w:eastAsia="da-DK"/>
        </w:rPr>
        <w:t xml:space="preserve">Bjarne Lund og Klavs </w:t>
      </w:r>
      <w:proofErr w:type="spellStart"/>
      <w:r w:rsidRPr="00607F62">
        <w:rPr>
          <w:rFonts w:eastAsia="Times New Roman" w:cs="Times New Roman"/>
          <w:b/>
          <w:i/>
          <w:iCs/>
          <w:color w:val="000000"/>
          <w:sz w:val="28"/>
          <w:szCs w:val="28"/>
          <w:lang w:eastAsia="da-DK"/>
        </w:rPr>
        <w:t>Grabe</w:t>
      </w:r>
      <w:proofErr w:type="spellEnd"/>
      <w:r w:rsidRPr="00607F62">
        <w:rPr>
          <w:rFonts w:eastAsia="Times New Roman" w:cs="Times New Roman"/>
          <w:i/>
          <w:iCs/>
          <w:color w:val="000000"/>
          <w:sz w:val="28"/>
          <w:szCs w:val="28"/>
          <w:lang w:eastAsia="da-DK"/>
        </w:rPr>
        <w:t xml:space="preserve">. Vi fik en forespørgsel angående container fra Klavs </w:t>
      </w:r>
      <w:proofErr w:type="spellStart"/>
      <w:r w:rsidRPr="00607F62">
        <w:rPr>
          <w:rFonts w:eastAsia="Times New Roman" w:cs="Times New Roman"/>
          <w:i/>
          <w:iCs/>
          <w:color w:val="000000"/>
          <w:sz w:val="28"/>
          <w:szCs w:val="28"/>
          <w:lang w:eastAsia="da-DK"/>
        </w:rPr>
        <w:t>Grabe</w:t>
      </w:r>
      <w:proofErr w:type="spellEnd"/>
      <w:r w:rsidRPr="00607F62">
        <w:rPr>
          <w:rFonts w:eastAsia="Times New Roman" w:cs="Times New Roman"/>
          <w:i/>
          <w:iCs/>
          <w:color w:val="000000"/>
          <w:sz w:val="28"/>
          <w:szCs w:val="28"/>
          <w:lang w:eastAsia="da-DK"/>
        </w:rPr>
        <w:t>, og da vi også er udfordret her, vil vi gerne samarbejde lidt bredere uden for Hou og Hals området, med de ting/problematikker som vi har og kan få i fællesskab</w:t>
      </w:r>
      <w:r w:rsidR="006564BA">
        <w:rPr>
          <w:rFonts w:eastAsia="Times New Roman" w:cs="Times New Roman"/>
          <w:i/>
          <w:iCs/>
          <w:color w:val="000000"/>
          <w:sz w:val="28"/>
          <w:szCs w:val="28"/>
          <w:lang w:eastAsia="da-DK"/>
        </w:rPr>
        <w:t>.</w:t>
      </w:r>
      <w:r w:rsidRPr="00607F62">
        <w:rPr>
          <w:rFonts w:eastAsia="Times New Roman" w:cs="Times New Roman"/>
          <w:i/>
          <w:iCs/>
          <w:color w:val="000000"/>
          <w:sz w:val="28"/>
          <w:szCs w:val="28"/>
          <w:lang w:eastAsia="da-DK"/>
        </w:rPr>
        <w:t xml:space="preserve"> </w:t>
      </w:r>
      <w:r w:rsidR="006564BA">
        <w:rPr>
          <w:rFonts w:eastAsia="Times New Roman" w:cs="Times New Roman"/>
          <w:i/>
          <w:iCs/>
          <w:color w:val="000000"/>
          <w:sz w:val="28"/>
          <w:szCs w:val="28"/>
          <w:lang w:eastAsia="da-DK"/>
        </w:rPr>
        <w:t>D</w:t>
      </w:r>
      <w:r w:rsidRPr="00607F62">
        <w:rPr>
          <w:rFonts w:eastAsia="Times New Roman" w:cs="Times New Roman"/>
          <w:i/>
          <w:iCs/>
          <w:color w:val="000000"/>
          <w:sz w:val="28"/>
          <w:szCs w:val="28"/>
          <w:lang w:eastAsia="da-DK"/>
        </w:rPr>
        <w:t>et tænker bestyrelsen giver god mening, så vi kan spar</w:t>
      </w:r>
      <w:r w:rsidR="006564BA">
        <w:rPr>
          <w:rFonts w:eastAsia="Times New Roman" w:cs="Times New Roman"/>
          <w:i/>
          <w:iCs/>
          <w:color w:val="000000"/>
          <w:sz w:val="28"/>
          <w:szCs w:val="28"/>
          <w:lang w:eastAsia="da-DK"/>
        </w:rPr>
        <w:t>r</w:t>
      </w:r>
      <w:r w:rsidRPr="00607F62">
        <w:rPr>
          <w:rFonts w:eastAsia="Times New Roman" w:cs="Times New Roman"/>
          <w:i/>
          <w:iCs/>
          <w:color w:val="000000"/>
          <w:sz w:val="28"/>
          <w:szCs w:val="28"/>
          <w:lang w:eastAsia="da-DK"/>
        </w:rPr>
        <w:t>e sammen og dele den erfaring vi har hver især. Måske vi kan være med til at præge de beslutninger, som af og til trækkes ned over hovedet på vi fritidshusejere, ved vi står en større flok sammen</w:t>
      </w:r>
      <w:r w:rsidR="006564BA">
        <w:rPr>
          <w:rFonts w:eastAsia="Times New Roman" w:cs="Times New Roman"/>
          <w:i/>
          <w:iCs/>
          <w:color w:val="000000"/>
          <w:sz w:val="28"/>
          <w:szCs w:val="28"/>
          <w:lang w:eastAsia="da-DK"/>
        </w:rPr>
        <w:t>.</w:t>
      </w:r>
      <w:r w:rsidRPr="00607F62">
        <w:rPr>
          <w:rFonts w:eastAsia="Times New Roman" w:cs="Times New Roman"/>
          <w:i/>
          <w:iCs/>
          <w:color w:val="000000"/>
          <w:sz w:val="28"/>
          <w:szCs w:val="28"/>
          <w:lang w:eastAsia="da-DK"/>
        </w:rPr>
        <w:t xml:space="preserve"> og kan eventuelt i samarbejde sparres med, før beslutninger tages.  </w:t>
      </w:r>
    </w:p>
    <w:p w14:paraId="4143AD40" w14:textId="1A90635A" w:rsidR="0015542C" w:rsidRPr="00607F62" w:rsidRDefault="0015542C" w:rsidP="0015542C">
      <w:pPr>
        <w:rPr>
          <w:rFonts w:eastAsia="Times New Roman" w:cs="Times New Roman"/>
          <w:i/>
          <w:iCs/>
          <w:color w:val="000000"/>
          <w:sz w:val="28"/>
          <w:szCs w:val="28"/>
          <w:lang w:eastAsia="da-DK"/>
        </w:rPr>
      </w:pPr>
      <w:r w:rsidRPr="00607F62">
        <w:rPr>
          <w:rFonts w:eastAsia="Times New Roman" w:cs="Times New Roman"/>
          <w:i/>
          <w:iCs/>
          <w:color w:val="000000"/>
          <w:sz w:val="28"/>
          <w:szCs w:val="28"/>
          <w:lang w:eastAsia="da-DK"/>
        </w:rPr>
        <w:t xml:space="preserve">Vi har i dagens anledning også hentet hjælp ude fra til ordstyrerrollen, jeg kan sige, at det er en erfaren herre, som jeg nu gerne vil byde velkommen, det er </w:t>
      </w:r>
      <w:r w:rsidRPr="00607F62">
        <w:rPr>
          <w:rFonts w:eastAsia="Times New Roman" w:cs="Times New Roman"/>
          <w:b/>
          <w:i/>
          <w:iCs/>
          <w:color w:val="000000"/>
          <w:sz w:val="28"/>
          <w:szCs w:val="28"/>
          <w:lang w:eastAsia="da-DK"/>
        </w:rPr>
        <w:t xml:space="preserve">Keld Jul Vagner. Tusind tak </w:t>
      </w:r>
      <w:r w:rsidRPr="00607F62">
        <w:rPr>
          <w:rFonts w:eastAsia="Times New Roman" w:cs="Times New Roman"/>
          <w:i/>
          <w:iCs/>
          <w:color w:val="000000"/>
          <w:sz w:val="28"/>
          <w:szCs w:val="28"/>
          <w:lang w:eastAsia="da-DK"/>
        </w:rPr>
        <w:t>for du vil tage dig tid til denne opgave.</w:t>
      </w:r>
    </w:p>
    <w:p w14:paraId="5C5A49A3" w14:textId="30403303" w:rsidR="0015542C" w:rsidRDefault="0015542C" w:rsidP="0015542C">
      <w:pPr>
        <w:rPr>
          <w:rFonts w:eastAsia="Times New Roman" w:cs="Times New Roman"/>
          <w:i/>
          <w:iCs/>
          <w:color w:val="000000"/>
          <w:sz w:val="28"/>
          <w:szCs w:val="28"/>
          <w:lang w:eastAsia="da-DK"/>
        </w:rPr>
      </w:pPr>
      <w:r w:rsidRPr="00607F62">
        <w:rPr>
          <w:rFonts w:eastAsia="Times New Roman" w:cs="Times New Roman"/>
          <w:i/>
          <w:iCs/>
          <w:color w:val="000000"/>
          <w:sz w:val="28"/>
          <w:szCs w:val="28"/>
          <w:lang w:eastAsia="da-DK"/>
        </w:rPr>
        <w:t>Så nu vil jeg prøve at tie stille og sætte mig ned og nyde aften sammen med jer. Bare rolig jeg vender tilbage, når vi kommer til afslutningen.</w:t>
      </w:r>
    </w:p>
    <w:p w14:paraId="29F1C039" w14:textId="77777777" w:rsidR="00D85D9F" w:rsidRPr="00607F62" w:rsidRDefault="00D85D9F" w:rsidP="0015542C">
      <w:pPr>
        <w:rPr>
          <w:rFonts w:eastAsia="Times New Roman" w:cs="Times New Roman"/>
          <w:i/>
          <w:iCs/>
          <w:color w:val="000000"/>
          <w:sz w:val="28"/>
          <w:szCs w:val="28"/>
          <w:lang w:eastAsia="da-DK"/>
        </w:rPr>
      </w:pPr>
    </w:p>
    <w:p w14:paraId="3249B76D" w14:textId="77777777" w:rsidR="003D46E1" w:rsidRDefault="003D46E1"/>
    <w:p w14:paraId="510EA7BD" w14:textId="55A08B14" w:rsidR="00A326EB" w:rsidRDefault="003D46E1">
      <w:pPr>
        <w:rPr>
          <w:b/>
          <w:bCs/>
          <w:sz w:val="28"/>
          <w:szCs w:val="28"/>
        </w:rPr>
      </w:pPr>
      <w:r w:rsidRPr="007B6729">
        <w:rPr>
          <w:b/>
          <w:bCs/>
          <w:sz w:val="28"/>
          <w:szCs w:val="28"/>
        </w:rPr>
        <w:lastRenderedPageBreak/>
        <w:t>Aftenens første oplæg</w:t>
      </w:r>
      <w:r w:rsidR="00A326EB" w:rsidRPr="007B6729">
        <w:rPr>
          <w:b/>
          <w:bCs/>
          <w:sz w:val="28"/>
          <w:szCs w:val="28"/>
        </w:rPr>
        <w:t xml:space="preserve"> stod </w:t>
      </w:r>
      <w:r w:rsidR="00607F62" w:rsidRPr="007B6729">
        <w:rPr>
          <w:b/>
          <w:bCs/>
          <w:sz w:val="28"/>
          <w:szCs w:val="28"/>
        </w:rPr>
        <w:t>Aalborg kommune</w:t>
      </w:r>
      <w:r w:rsidR="00FD351F" w:rsidRPr="007B6729">
        <w:rPr>
          <w:b/>
          <w:bCs/>
          <w:sz w:val="28"/>
          <w:szCs w:val="28"/>
        </w:rPr>
        <w:t>,</w:t>
      </w:r>
      <w:r w:rsidR="00607F62" w:rsidRPr="007B6729">
        <w:rPr>
          <w:b/>
          <w:bCs/>
          <w:sz w:val="28"/>
          <w:szCs w:val="28"/>
        </w:rPr>
        <w:t xml:space="preserve"> forsyningsvirksomhederne </w:t>
      </w:r>
      <w:r w:rsidR="00A326EB" w:rsidRPr="007B6729">
        <w:rPr>
          <w:b/>
          <w:bCs/>
          <w:sz w:val="28"/>
          <w:szCs w:val="28"/>
        </w:rPr>
        <w:t>fo</w:t>
      </w:r>
      <w:r w:rsidR="007D3D65" w:rsidRPr="007B6729">
        <w:rPr>
          <w:b/>
          <w:bCs/>
          <w:sz w:val="28"/>
          <w:szCs w:val="28"/>
        </w:rPr>
        <w:t>r,</w:t>
      </w:r>
      <w:r w:rsidR="00A326EB" w:rsidRPr="007B6729">
        <w:rPr>
          <w:b/>
          <w:bCs/>
          <w:sz w:val="28"/>
          <w:szCs w:val="28"/>
        </w:rPr>
        <w:t xml:space="preserve"> repræsenteret ved</w:t>
      </w:r>
      <w:r w:rsidR="00607F62" w:rsidRPr="007B6729">
        <w:rPr>
          <w:b/>
          <w:bCs/>
          <w:sz w:val="28"/>
          <w:szCs w:val="28"/>
        </w:rPr>
        <w:t xml:space="preserve"> </w:t>
      </w:r>
      <w:r w:rsidR="00A326EB" w:rsidRPr="007B6729">
        <w:rPr>
          <w:b/>
          <w:bCs/>
          <w:sz w:val="28"/>
          <w:szCs w:val="28"/>
        </w:rPr>
        <w:t>Anders Dahl og Kim Andersen</w:t>
      </w:r>
      <w:r w:rsidR="00F40F20" w:rsidRPr="007B6729">
        <w:rPr>
          <w:b/>
          <w:bCs/>
          <w:sz w:val="28"/>
          <w:szCs w:val="28"/>
        </w:rPr>
        <w:t xml:space="preserve"> </w:t>
      </w:r>
      <w:r w:rsidR="00A326EB" w:rsidRPr="007B6729">
        <w:rPr>
          <w:b/>
          <w:bCs/>
          <w:sz w:val="28"/>
          <w:szCs w:val="28"/>
        </w:rPr>
        <w:t xml:space="preserve"> </w:t>
      </w:r>
    </w:p>
    <w:p w14:paraId="0B045842" w14:textId="77777777" w:rsidR="007B6729" w:rsidRPr="007B6729" w:rsidRDefault="007B6729">
      <w:pPr>
        <w:rPr>
          <w:b/>
          <w:bCs/>
          <w:sz w:val="28"/>
          <w:szCs w:val="28"/>
        </w:rPr>
      </w:pPr>
    </w:p>
    <w:p w14:paraId="511525BC" w14:textId="4EA4E862" w:rsidR="00A54AC1" w:rsidRDefault="007B6729">
      <w:pPr>
        <w:rPr>
          <w:sz w:val="28"/>
          <w:szCs w:val="28"/>
        </w:rPr>
      </w:pPr>
      <w:r>
        <w:rPr>
          <w:sz w:val="28"/>
          <w:szCs w:val="28"/>
        </w:rPr>
        <w:t>Aalborg kommunes a</w:t>
      </w:r>
      <w:r w:rsidR="00A326EB" w:rsidRPr="00607F62">
        <w:rPr>
          <w:sz w:val="28"/>
          <w:szCs w:val="28"/>
        </w:rPr>
        <w:t xml:space="preserve">ffaldshåndteringsplanen 2014 til </w:t>
      </w:r>
      <w:r w:rsidR="007D3D65" w:rsidRPr="00607F62">
        <w:rPr>
          <w:sz w:val="28"/>
          <w:szCs w:val="28"/>
        </w:rPr>
        <w:t>2025, blev gennemgået</w:t>
      </w:r>
      <w:r w:rsidR="00F40F20">
        <w:rPr>
          <w:sz w:val="28"/>
          <w:szCs w:val="28"/>
        </w:rPr>
        <w:t>,</w:t>
      </w:r>
      <w:r w:rsidR="007D3D65" w:rsidRPr="00607F62">
        <w:rPr>
          <w:sz w:val="28"/>
          <w:szCs w:val="28"/>
        </w:rPr>
        <w:t xml:space="preserve"> og ved brug af</w:t>
      </w:r>
      <w:r w:rsidR="00607F62">
        <w:rPr>
          <w:sz w:val="28"/>
          <w:szCs w:val="28"/>
        </w:rPr>
        <w:t xml:space="preserve"> en </w:t>
      </w:r>
      <w:r w:rsidR="007D3D65" w:rsidRPr="00607F62">
        <w:rPr>
          <w:sz w:val="28"/>
          <w:szCs w:val="28"/>
        </w:rPr>
        <w:t>po</w:t>
      </w:r>
      <w:r w:rsidR="00607F62">
        <w:rPr>
          <w:sz w:val="28"/>
          <w:szCs w:val="28"/>
        </w:rPr>
        <w:t>w</w:t>
      </w:r>
      <w:r w:rsidR="007D3D65" w:rsidRPr="00607F62">
        <w:rPr>
          <w:sz w:val="28"/>
          <w:szCs w:val="28"/>
        </w:rPr>
        <w:t>er point</w:t>
      </w:r>
      <w:r w:rsidR="00607F62">
        <w:rPr>
          <w:sz w:val="28"/>
          <w:szCs w:val="28"/>
        </w:rPr>
        <w:t xml:space="preserve"> fremlæggelse</w:t>
      </w:r>
      <w:r w:rsidR="007D3D65" w:rsidRPr="00607F62">
        <w:rPr>
          <w:sz w:val="28"/>
          <w:szCs w:val="28"/>
        </w:rPr>
        <w:t xml:space="preserve"> kunne man følge udviklingen frem til i dag</w:t>
      </w:r>
      <w:r w:rsidR="00A54AC1">
        <w:rPr>
          <w:sz w:val="28"/>
          <w:szCs w:val="28"/>
        </w:rPr>
        <w:t>.</w:t>
      </w:r>
    </w:p>
    <w:p w14:paraId="2773DCD5" w14:textId="07E60160" w:rsidR="00A54AC1" w:rsidRDefault="00086F76">
      <w:pPr>
        <w:rPr>
          <w:sz w:val="28"/>
          <w:szCs w:val="28"/>
        </w:rPr>
      </w:pPr>
      <w:r>
        <w:object w:dxaOrig="1508" w:dyaOrig="984" w14:anchorId="32863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8" o:title=""/>
          </v:shape>
          <o:OLEObject Type="Embed" ProgID="Package" ShapeID="_x0000_i1025" DrawAspect="Icon" ObjectID="_1637894850" r:id="rId9"/>
        </w:object>
      </w:r>
    </w:p>
    <w:p w14:paraId="7F3B492C" w14:textId="32F63411" w:rsidR="00EA6C10" w:rsidRPr="00607F62" w:rsidRDefault="007D3D65">
      <w:pPr>
        <w:rPr>
          <w:sz w:val="28"/>
          <w:szCs w:val="28"/>
        </w:rPr>
      </w:pPr>
      <w:r w:rsidRPr="00607F62">
        <w:rPr>
          <w:sz w:val="28"/>
          <w:szCs w:val="28"/>
        </w:rPr>
        <w:t xml:space="preserve">Nye ordninger er trådt i kraft, </w:t>
      </w:r>
      <w:proofErr w:type="spellStart"/>
      <w:r w:rsidRPr="00607F62">
        <w:rPr>
          <w:sz w:val="28"/>
          <w:szCs w:val="28"/>
        </w:rPr>
        <w:t>bla</w:t>
      </w:r>
      <w:proofErr w:type="spellEnd"/>
      <w:r w:rsidRPr="00607F62">
        <w:rPr>
          <w:sz w:val="28"/>
          <w:szCs w:val="28"/>
        </w:rPr>
        <w:t xml:space="preserve">. sortering af plast / metal, og papir / pap. </w:t>
      </w:r>
      <w:r w:rsidR="00972D1F" w:rsidRPr="00607F62">
        <w:rPr>
          <w:sz w:val="28"/>
          <w:szCs w:val="28"/>
        </w:rPr>
        <w:t>Her benyttes 2 forskellige løsninger: 1</w:t>
      </w:r>
      <w:r w:rsidR="00FB2639">
        <w:rPr>
          <w:sz w:val="28"/>
          <w:szCs w:val="28"/>
        </w:rPr>
        <w:t>)</w:t>
      </w:r>
      <w:r w:rsidR="00972D1F" w:rsidRPr="00607F62">
        <w:rPr>
          <w:sz w:val="28"/>
          <w:szCs w:val="28"/>
        </w:rPr>
        <w:t xml:space="preserve"> plast containere 2</w:t>
      </w:r>
      <w:r w:rsidR="00FB2639">
        <w:rPr>
          <w:sz w:val="28"/>
          <w:szCs w:val="28"/>
        </w:rPr>
        <w:t>)</w:t>
      </w:r>
      <w:r w:rsidR="00972D1F" w:rsidRPr="00607F62">
        <w:rPr>
          <w:sz w:val="28"/>
          <w:szCs w:val="28"/>
        </w:rPr>
        <w:t xml:space="preserve"> affaldsøer</w:t>
      </w:r>
      <w:r w:rsidR="00FB2639">
        <w:rPr>
          <w:sz w:val="28"/>
          <w:szCs w:val="28"/>
        </w:rPr>
        <w:t xml:space="preserve"> med</w:t>
      </w:r>
      <w:r w:rsidR="00972D1F" w:rsidRPr="00607F62">
        <w:rPr>
          <w:sz w:val="28"/>
          <w:szCs w:val="28"/>
        </w:rPr>
        <w:t xml:space="preserve"> </w:t>
      </w:r>
      <w:r w:rsidR="00FB2639">
        <w:rPr>
          <w:sz w:val="28"/>
          <w:szCs w:val="28"/>
        </w:rPr>
        <w:t>containere</w:t>
      </w:r>
      <w:r w:rsidR="00972D1F" w:rsidRPr="00607F62">
        <w:rPr>
          <w:sz w:val="28"/>
          <w:szCs w:val="28"/>
        </w:rPr>
        <w:t xml:space="preserve"> eller </w:t>
      </w:r>
      <w:r w:rsidR="00EA6C10" w:rsidRPr="00607F62">
        <w:rPr>
          <w:sz w:val="28"/>
          <w:szCs w:val="28"/>
        </w:rPr>
        <w:t>nedgravede</w:t>
      </w:r>
      <w:r w:rsidR="00EA6C10">
        <w:rPr>
          <w:sz w:val="28"/>
          <w:szCs w:val="28"/>
        </w:rPr>
        <w:t xml:space="preserve"> </w:t>
      </w:r>
      <w:proofErr w:type="spellStart"/>
      <w:r w:rsidR="00972D1F" w:rsidRPr="00607F62">
        <w:rPr>
          <w:sz w:val="28"/>
          <w:szCs w:val="28"/>
        </w:rPr>
        <w:t>cuber</w:t>
      </w:r>
      <w:proofErr w:type="spellEnd"/>
      <w:r w:rsidR="00972D1F" w:rsidRPr="00607F62">
        <w:rPr>
          <w:sz w:val="28"/>
          <w:szCs w:val="28"/>
        </w:rPr>
        <w:t>. Sidstnævnte er benytte</w:t>
      </w:r>
      <w:r w:rsidR="00EA6C10">
        <w:rPr>
          <w:sz w:val="28"/>
          <w:szCs w:val="28"/>
        </w:rPr>
        <w:t>t</w:t>
      </w:r>
      <w:r w:rsidR="00972D1F" w:rsidRPr="00607F62">
        <w:rPr>
          <w:sz w:val="28"/>
          <w:szCs w:val="28"/>
        </w:rPr>
        <w:t xml:space="preserve"> i Aalborg centrum</w:t>
      </w:r>
      <w:r w:rsidR="00EA6C10">
        <w:rPr>
          <w:sz w:val="28"/>
          <w:szCs w:val="28"/>
        </w:rPr>
        <w:t>.</w:t>
      </w:r>
    </w:p>
    <w:p w14:paraId="50389C74" w14:textId="01DFB68D" w:rsidR="00086F76" w:rsidRDefault="00FD351F" w:rsidP="00086F76">
      <w:pPr>
        <w:rPr>
          <w:sz w:val="28"/>
          <w:szCs w:val="28"/>
        </w:rPr>
      </w:pPr>
      <w:r>
        <w:rPr>
          <w:sz w:val="28"/>
          <w:szCs w:val="28"/>
        </w:rPr>
        <w:t xml:space="preserve">Der er </w:t>
      </w:r>
      <w:r w:rsidR="00EA6C10">
        <w:rPr>
          <w:sz w:val="28"/>
          <w:szCs w:val="28"/>
        </w:rPr>
        <w:t xml:space="preserve">i Aalborg </w:t>
      </w:r>
      <w:r>
        <w:rPr>
          <w:sz w:val="28"/>
          <w:szCs w:val="28"/>
        </w:rPr>
        <w:t>registreret p</w:t>
      </w:r>
      <w:r w:rsidR="007D3D65" w:rsidRPr="00607F62">
        <w:rPr>
          <w:sz w:val="28"/>
          <w:szCs w:val="28"/>
        </w:rPr>
        <w:t>ositive resultater med en gennemsnitlig genvindingsprocent på 50 %</w:t>
      </w:r>
      <w:r w:rsidR="00F57B76" w:rsidRPr="00607F62">
        <w:rPr>
          <w:sz w:val="28"/>
          <w:szCs w:val="28"/>
        </w:rPr>
        <w:t xml:space="preserve"> på alt affald, s</w:t>
      </w:r>
      <w:r w:rsidR="007D3D65" w:rsidRPr="00607F62">
        <w:rPr>
          <w:sz w:val="28"/>
          <w:szCs w:val="28"/>
        </w:rPr>
        <w:t xml:space="preserve">amt </w:t>
      </w:r>
      <w:r w:rsidR="00F57B76" w:rsidRPr="00607F62">
        <w:rPr>
          <w:sz w:val="28"/>
          <w:szCs w:val="28"/>
        </w:rPr>
        <w:t>35% indenfor sortering</w:t>
      </w:r>
      <w:r w:rsidR="007D3D65" w:rsidRPr="00607F62">
        <w:rPr>
          <w:sz w:val="28"/>
          <w:szCs w:val="28"/>
        </w:rPr>
        <w:t xml:space="preserve"> </w:t>
      </w:r>
      <w:r w:rsidR="00F57B76" w:rsidRPr="00607F62">
        <w:rPr>
          <w:sz w:val="28"/>
          <w:szCs w:val="28"/>
        </w:rPr>
        <w:t>af plast</w:t>
      </w:r>
      <w:r>
        <w:rPr>
          <w:sz w:val="28"/>
          <w:szCs w:val="28"/>
        </w:rPr>
        <w:t>. Håndteringen af plastaffald er mere krævende, fordi meget af det ikke er ren plast, og der kan være for snavset.</w:t>
      </w:r>
    </w:p>
    <w:p w14:paraId="01C55EDE" w14:textId="77777777" w:rsidR="00086F76" w:rsidRDefault="00972D1F" w:rsidP="00086F76">
      <w:pPr>
        <w:pStyle w:val="NormalWeb"/>
        <w:spacing w:before="0" w:beforeAutospacing="0" w:after="0" w:afterAutospacing="0"/>
        <w:rPr>
          <w:sz w:val="28"/>
          <w:szCs w:val="28"/>
        </w:rPr>
      </w:pPr>
      <w:r w:rsidRPr="00607F62">
        <w:rPr>
          <w:sz w:val="28"/>
          <w:szCs w:val="28"/>
        </w:rPr>
        <w:t xml:space="preserve">Problematikker omkring </w:t>
      </w:r>
      <w:r w:rsidR="00086F76">
        <w:rPr>
          <w:sz w:val="28"/>
          <w:szCs w:val="28"/>
        </w:rPr>
        <w:t xml:space="preserve">madaffald </w:t>
      </w:r>
      <w:r w:rsidR="00AC7B4E">
        <w:rPr>
          <w:sz w:val="28"/>
          <w:szCs w:val="28"/>
        </w:rPr>
        <w:t>er ikke løst, men målet er at</w:t>
      </w:r>
      <w:r w:rsidRPr="00607F62">
        <w:rPr>
          <w:sz w:val="28"/>
          <w:szCs w:val="28"/>
        </w:rPr>
        <w:t xml:space="preserve"> finde en løsning inden 2023.</w:t>
      </w:r>
    </w:p>
    <w:p w14:paraId="504621CF" w14:textId="16AE6EE3" w:rsidR="00086F76" w:rsidRDefault="00086F76" w:rsidP="00086F76">
      <w:pPr>
        <w:pStyle w:val="NormalWeb"/>
        <w:spacing w:before="0" w:beforeAutospacing="0" w:after="0" w:afterAutospacing="0"/>
        <w:rPr>
          <w:rFonts w:ascii="Calibri" w:eastAsia="+mn-ea" w:hAnsi="Calibri" w:cs="+mn-cs"/>
          <w:kern w:val="24"/>
          <w:sz w:val="28"/>
          <w:szCs w:val="28"/>
        </w:rPr>
      </w:pPr>
      <w:r>
        <w:rPr>
          <w:sz w:val="28"/>
          <w:szCs w:val="28"/>
        </w:rPr>
        <w:t xml:space="preserve">I vedlagte </w:t>
      </w:r>
      <w:proofErr w:type="spellStart"/>
      <w:r w:rsidR="00D85D9F">
        <w:rPr>
          <w:sz w:val="28"/>
          <w:szCs w:val="28"/>
        </w:rPr>
        <w:t>p</w:t>
      </w:r>
      <w:r>
        <w:rPr>
          <w:sz w:val="28"/>
          <w:szCs w:val="28"/>
        </w:rPr>
        <w:t>o</w:t>
      </w:r>
      <w:r w:rsidR="00D85D9F">
        <w:rPr>
          <w:sz w:val="28"/>
          <w:szCs w:val="28"/>
        </w:rPr>
        <w:t>v</w:t>
      </w:r>
      <w:r>
        <w:rPr>
          <w:sz w:val="28"/>
          <w:szCs w:val="28"/>
        </w:rPr>
        <w:t>e</w:t>
      </w:r>
      <w:r w:rsidR="00D85D9F">
        <w:rPr>
          <w:sz w:val="28"/>
          <w:szCs w:val="28"/>
        </w:rPr>
        <w:t>r</w:t>
      </w:r>
      <w:proofErr w:type="spellEnd"/>
      <w:r w:rsidR="00D85D9F">
        <w:rPr>
          <w:sz w:val="28"/>
          <w:szCs w:val="28"/>
        </w:rPr>
        <w:t xml:space="preserve"> </w:t>
      </w:r>
      <w:r>
        <w:rPr>
          <w:sz w:val="28"/>
          <w:szCs w:val="28"/>
        </w:rPr>
        <w:t xml:space="preserve">point, kan man </w:t>
      </w:r>
      <w:r w:rsidR="00D85D9F">
        <w:rPr>
          <w:sz w:val="28"/>
          <w:szCs w:val="28"/>
        </w:rPr>
        <w:t xml:space="preserve">se </w:t>
      </w:r>
      <w:r>
        <w:rPr>
          <w:sz w:val="28"/>
          <w:szCs w:val="28"/>
        </w:rPr>
        <w:t>EU`s affaldsdirektivs fremtidige mål.</w:t>
      </w:r>
      <w:r w:rsidRPr="00086F76">
        <w:rPr>
          <w:sz w:val="28"/>
          <w:szCs w:val="28"/>
        </w:rPr>
        <w:t xml:space="preserve"> </w:t>
      </w:r>
      <w:r w:rsidRPr="00086F76">
        <w:rPr>
          <w:rFonts w:ascii="Calibri" w:eastAsia="+mn-ea" w:hAnsi="Calibri" w:cs="+mn-cs"/>
          <w:kern w:val="24"/>
          <w:sz w:val="28"/>
          <w:szCs w:val="28"/>
        </w:rPr>
        <w:t>Ændringerne til direktiverne trådte i kraft 4. juli 2018 og skal være implementeret i de enkelte medlemsstater senest 5. juli 2020</w:t>
      </w:r>
      <w:r>
        <w:rPr>
          <w:rFonts w:ascii="Calibri" w:eastAsia="+mn-ea" w:hAnsi="Calibri" w:cs="+mn-cs"/>
          <w:kern w:val="24"/>
          <w:sz w:val="28"/>
          <w:szCs w:val="28"/>
        </w:rPr>
        <w:t>.</w:t>
      </w:r>
    </w:p>
    <w:p w14:paraId="4B423ADA" w14:textId="2D8BF49E" w:rsidR="00972D1F" w:rsidRDefault="00972D1F">
      <w:pPr>
        <w:rPr>
          <w:sz w:val="28"/>
          <w:szCs w:val="28"/>
        </w:rPr>
      </w:pPr>
    </w:p>
    <w:p w14:paraId="5B2EE235" w14:textId="204FF149" w:rsidR="00A54AC1" w:rsidRDefault="00AC7B4E" w:rsidP="00A54AC1">
      <w:pPr>
        <w:pStyle w:val="NormalWeb"/>
        <w:spacing w:before="0" w:beforeAutospacing="0" w:after="120" w:afterAutospacing="0" w:line="216" w:lineRule="auto"/>
        <w:rPr>
          <w:sz w:val="28"/>
          <w:szCs w:val="28"/>
        </w:rPr>
      </w:pPr>
      <w:r>
        <w:rPr>
          <w:sz w:val="28"/>
          <w:szCs w:val="28"/>
        </w:rPr>
        <w:t xml:space="preserve">Affaldshåndteringsplanen omfatter </w:t>
      </w:r>
      <w:r w:rsidR="00F57B76" w:rsidRPr="00086F76">
        <w:rPr>
          <w:sz w:val="28"/>
          <w:szCs w:val="28"/>
          <w:u w:val="single"/>
        </w:rPr>
        <w:t>ikke</w:t>
      </w:r>
      <w:r w:rsidR="00F57B76" w:rsidRPr="00607F62">
        <w:rPr>
          <w:sz w:val="28"/>
          <w:szCs w:val="28"/>
        </w:rPr>
        <w:t xml:space="preserve"> de 5000 sommerhuse der findes i kommunen, </w:t>
      </w:r>
      <w:r>
        <w:rPr>
          <w:sz w:val="28"/>
          <w:szCs w:val="28"/>
        </w:rPr>
        <w:t>med undtagelse af enkelte fastboende, der har mulighed for at del</w:t>
      </w:r>
      <w:r w:rsidR="00A54AC1">
        <w:rPr>
          <w:sz w:val="28"/>
          <w:szCs w:val="28"/>
        </w:rPr>
        <w:t>t</w:t>
      </w:r>
      <w:r>
        <w:rPr>
          <w:sz w:val="28"/>
          <w:szCs w:val="28"/>
        </w:rPr>
        <w:t>age i ordningen</w:t>
      </w:r>
      <w:r w:rsidR="00A54AC1">
        <w:rPr>
          <w:sz w:val="28"/>
          <w:szCs w:val="28"/>
        </w:rPr>
        <w:t xml:space="preserve"> ved brug af containere.</w:t>
      </w:r>
    </w:p>
    <w:p w14:paraId="35E83C03" w14:textId="30DC8A56" w:rsidR="00A54AC1" w:rsidRDefault="008A28C8" w:rsidP="00A54AC1">
      <w:pPr>
        <w:pStyle w:val="NormalWeb"/>
        <w:spacing w:before="0" w:beforeAutospacing="0" w:after="120" w:afterAutospacing="0" w:line="216" w:lineRule="auto"/>
      </w:pPr>
      <w:r>
        <w:rPr>
          <w:sz w:val="28"/>
          <w:szCs w:val="28"/>
        </w:rPr>
        <w:t>Sortering i sommerhusområderne</w:t>
      </w:r>
      <w:r w:rsidR="00D85D9F">
        <w:rPr>
          <w:sz w:val="28"/>
          <w:szCs w:val="28"/>
        </w:rPr>
        <w:t xml:space="preserve"> som det er i dag</w:t>
      </w:r>
      <w:r>
        <w:rPr>
          <w:sz w:val="28"/>
          <w:szCs w:val="28"/>
        </w:rPr>
        <w:t>:</w:t>
      </w:r>
    </w:p>
    <w:p w14:paraId="30A8E0F9" w14:textId="77777777" w:rsidR="00A54AC1" w:rsidRPr="00A54AC1" w:rsidRDefault="00A54AC1" w:rsidP="00A54AC1">
      <w:pPr>
        <w:pStyle w:val="NormalWeb"/>
        <w:spacing w:before="0" w:beforeAutospacing="0" w:after="120" w:afterAutospacing="0" w:line="216" w:lineRule="auto"/>
      </w:pPr>
      <w:r w:rsidRPr="00A54AC1">
        <w:rPr>
          <w:rFonts w:ascii="Arial" w:eastAsia="+mn-ea" w:hAnsi="Arial" w:cs="Arial"/>
          <w:color w:val="000000"/>
          <w:kern w:val="24"/>
          <w:u w:val="single"/>
        </w:rPr>
        <w:t>Sække og containere</w:t>
      </w:r>
    </w:p>
    <w:p w14:paraId="59CB8DF7" w14:textId="77777777" w:rsidR="00A54AC1" w:rsidRPr="00A54AC1" w:rsidRDefault="00A54AC1" w:rsidP="00A54AC1">
      <w:pPr>
        <w:pStyle w:val="Listeafsnit"/>
        <w:numPr>
          <w:ilvl w:val="0"/>
          <w:numId w:val="1"/>
        </w:numPr>
        <w:spacing w:line="216" w:lineRule="auto"/>
      </w:pPr>
      <w:r w:rsidRPr="00A54AC1">
        <w:rPr>
          <w:rFonts w:ascii="Arial" w:eastAsia="+mn-ea" w:hAnsi="Arial" w:cs="Arial"/>
          <w:color w:val="000000"/>
          <w:kern w:val="24"/>
        </w:rPr>
        <w:t xml:space="preserve">Mulighed for tilkøb af ekstratømninger ved ordinære tømninger    </w:t>
      </w:r>
    </w:p>
    <w:p w14:paraId="711230F1" w14:textId="77777777" w:rsidR="00A54AC1" w:rsidRPr="00A54AC1" w:rsidRDefault="00A54AC1" w:rsidP="00A54AC1">
      <w:pPr>
        <w:pStyle w:val="Listeafsnit"/>
        <w:numPr>
          <w:ilvl w:val="0"/>
          <w:numId w:val="1"/>
        </w:numPr>
        <w:spacing w:line="216" w:lineRule="auto"/>
      </w:pPr>
      <w:r w:rsidRPr="00A54AC1">
        <w:rPr>
          <w:rFonts w:ascii="Arial" w:eastAsia="+mn-ea" w:hAnsi="Arial" w:cs="Arial"/>
          <w:color w:val="000000"/>
          <w:kern w:val="24"/>
        </w:rPr>
        <w:t>Mulighed for tilkøb af lørdagstømninger (min. 25 enheder)</w:t>
      </w:r>
    </w:p>
    <w:p w14:paraId="61EC8330" w14:textId="77777777" w:rsidR="00A54AC1" w:rsidRPr="00A54AC1" w:rsidRDefault="00A54AC1" w:rsidP="00A54AC1">
      <w:pPr>
        <w:pStyle w:val="NormalWeb"/>
        <w:spacing w:before="0" w:beforeAutospacing="0" w:after="120" w:afterAutospacing="0" w:line="216" w:lineRule="auto"/>
      </w:pPr>
      <w:r w:rsidRPr="00A54AC1">
        <w:rPr>
          <w:rFonts w:ascii="Arial" w:eastAsia="+mn-ea" w:hAnsi="Arial" w:cs="Arial"/>
          <w:color w:val="000000"/>
          <w:kern w:val="24"/>
        </w:rPr>
        <w:br/>
      </w:r>
      <w:r w:rsidRPr="00A54AC1">
        <w:rPr>
          <w:rFonts w:ascii="Arial" w:eastAsia="+mn-ea" w:hAnsi="Arial" w:cs="Arial"/>
          <w:color w:val="000000"/>
          <w:kern w:val="24"/>
          <w:u w:val="single"/>
        </w:rPr>
        <w:t>Afhentning</w:t>
      </w:r>
    </w:p>
    <w:p w14:paraId="4971A92B" w14:textId="77777777" w:rsidR="00A54AC1" w:rsidRPr="00A54AC1" w:rsidRDefault="00A54AC1" w:rsidP="00A54AC1">
      <w:pPr>
        <w:pStyle w:val="Listeafsnit"/>
        <w:numPr>
          <w:ilvl w:val="0"/>
          <w:numId w:val="2"/>
        </w:numPr>
        <w:spacing w:line="216" w:lineRule="auto"/>
      </w:pPr>
      <w:r w:rsidRPr="00A54AC1">
        <w:rPr>
          <w:rFonts w:ascii="Arial" w:eastAsia="+mn-ea" w:hAnsi="Arial" w:cs="Arial"/>
          <w:color w:val="000000"/>
          <w:kern w:val="24"/>
        </w:rPr>
        <w:t>Sommer: hver uge</w:t>
      </w:r>
    </w:p>
    <w:p w14:paraId="2873C392" w14:textId="77777777" w:rsidR="00A54AC1" w:rsidRPr="00A54AC1" w:rsidRDefault="00A54AC1" w:rsidP="00A54AC1">
      <w:pPr>
        <w:pStyle w:val="Listeafsnit"/>
        <w:numPr>
          <w:ilvl w:val="0"/>
          <w:numId w:val="2"/>
        </w:numPr>
        <w:spacing w:line="216" w:lineRule="auto"/>
      </w:pPr>
      <w:r w:rsidRPr="00A54AC1">
        <w:rPr>
          <w:rFonts w:ascii="Arial" w:eastAsia="+mn-ea" w:hAnsi="Arial" w:cs="Arial"/>
          <w:color w:val="000000"/>
          <w:kern w:val="24"/>
        </w:rPr>
        <w:t>Vinter: hver 14. dag</w:t>
      </w:r>
    </w:p>
    <w:p w14:paraId="7C226F8F" w14:textId="77777777" w:rsidR="00A54AC1" w:rsidRPr="00A54AC1" w:rsidRDefault="00A54AC1" w:rsidP="00A54AC1">
      <w:pPr>
        <w:pStyle w:val="NormalWeb"/>
        <w:spacing w:before="0" w:beforeAutospacing="0" w:after="120" w:afterAutospacing="0" w:line="216" w:lineRule="auto"/>
      </w:pPr>
      <w:r w:rsidRPr="00A54AC1">
        <w:rPr>
          <w:rFonts w:ascii="Arial" w:eastAsia="+mn-ea" w:hAnsi="Arial" w:cs="Arial"/>
          <w:color w:val="000000"/>
          <w:kern w:val="24"/>
          <w:u w:val="single"/>
        </w:rPr>
        <w:br/>
      </w:r>
      <w:r w:rsidRPr="00A54AC1">
        <w:rPr>
          <w:rFonts w:ascii="Arial" w:eastAsia="+mn-ea" w:hAnsi="Arial" w:cs="Arial"/>
          <w:b/>
          <w:bCs/>
          <w:color w:val="000000"/>
          <w:kern w:val="24"/>
        </w:rPr>
        <w:t>Ved rastepladser</w:t>
      </w:r>
    </w:p>
    <w:p w14:paraId="501EB1A4" w14:textId="77777777" w:rsidR="00A54AC1" w:rsidRPr="00A54AC1" w:rsidRDefault="00A54AC1" w:rsidP="00A54AC1">
      <w:pPr>
        <w:pStyle w:val="Listeafsnit"/>
        <w:numPr>
          <w:ilvl w:val="0"/>
          <w:numId w:val="3"/>
        </w:numPr>
        <w:spacing w:line="216" w:lineRule="auto"/>
      </w:pPr>
      <w:r w:rsidRPr="00A54AC1">
        <w:rPr>
          <w:rFonts w:ascii="Arial" w:eastAsia="+mn-ea" w:hAnsi="Arial" w:cs="Arial"/>
          <w:color w:val="000000"/>
          <w:kern w:val="24"/>
        </w:rPr>
        <w:t>Sække skiftes løbende</w:t>
      </w:r>
      <w:r w:rsidRPr="00A54AC1">
        <w:rPr>
          <w:rFonts w:ascii="Arial" w:eastAsia="+mn-ea" w:hAnsi="Arial" w:cs="Arial"/>
          <w:color w:val="000000"/>
          <w:kern w:val="24"/>
        </w:rPr>
        <w:br/>
        <w:t>Kun til brug for rasteplads-gæster!</w:t>
      </w:r>
    </w:p>
    <w:p w14:paraId="0EFAFB8D" w14:textId="4491C19C" w:rsidR="00DD26F3" w:rsidRPr="00A54AC1" w:rsidRDefault="00DD26F3" w:rsidP="00DD26F3">
      <w:pPr>
        <w:rPr>
          <w:sz w:val="24"/>
          <w:szCs w:val="24"/>
        </w:rPr>
      </w:pPr>
    </w:p>
    <w:p w14:paraId="500E12C6" w14:textId="39E1B4F1" w:rsidR="00DD26F3" w:rsidRPr="00086F76" w:rsidRDefault="00DD26F3" w:rsidP="00DD26F3">
      <w:pPr>
        <w:rPr>
          <w:sz w:val="28"/>
          <w:szCs w:val="28"/>
          <w:u w:val="single"/>
        </w:rPr>
      </w:pPr>
      <w:r>
        <w:rPr>
          <w:sz w:val="28"/>
          <w:szCs w:val="28"/>
        </w:rPr>
        <w:lastRenderedPageBreak/>
        <w:t>Det blev understreget at dette skal der rettes op på, og at man gerne ville have tilkendegivelser på</w:t>
      </w:r>
      <w:r w:rsidR="00EA6C10">
        <w:rPr>
          <w:sz w:val="28"/>
          <w:szCs w:val="28"/>
        </w:rPr>
        <w:t>,</w:t>
      </w:r>
      <w:r>
        <w:rPr>
          <w:sz w:val="28"/>
          <w:szCs w:val="28"/>
        </w:rPr>
        <w:t xml:space="preserve"> hvilke løsninger der passe</w:t>
      </w:r>
      <w:r w:rsidR="00B53C79">
        <w:rPr>
          <w:sz w:val="28"/>
          <w:szCs w:val="28"/>
        </w:rPr>
        <w:t>de</w:t>
      </w:r>
      <w:r>
        <w:rPr>
          <w:sz w:val="28"/>
          <w:szCs w:val="28"/>
        </w:rPr>
        <w:t xml:space="preserve"> bedst i </w:t>
      </w:r>
      <w:r w:rsidR="00EA6C10">
        <w:rPr>
          <w:sz w:val="28"/>
          <w:szCs w:val="28"/>
        </w:rPr>
        <w:t>s</w:t>
      </w:r>
      <w:r>
        <w:rPr>
          <w:sz w:val="28"/>
          <w:szCs w:val="28"/>
        </w:rPr>
        <w:t>ommerhusområdet</w:t>
      </w:r>
      <w:r w:rsidR="00EA6C10">
        <w:rPr>
          <w:sz w:val="28"/>
          <w:szCs w:val="28"/>
        </w:rPr>
        <w:t xml:space="preserve">. </w:t>
      </w:r>
      <w:r w:rsidR="00256F68" w:rsidRPr="00086F76">
        <w:rPr>
          <w:sz w:val="28"/>
          <w:szCs w:val="28"/>
          <w:u w:val="single"/>
        </w:rPr>
        <w:t>Plastcontainere eller affaldsøer.</w:t>
      </w:r>
    </w:p>
    <w:p w14:paraId="6D2E9466" w14:textId="1951CB56" w:rsidR="00D8720D" w:rsidRDefault="00DD26F3">
      <w:pPr>
        <w:rPr>
          <w:sz w:val="28"/>
          <w:szCs w:val="28"/>
        </w:rPr>
      </w:pPr>
      <w:r>
        <w:rPr>
          <w:sz w:val="28"/>
          <w:szCs w:val="28"/>
        </w:rPr>
        <w:t>Helt uformelt</w:t>
      </w:r>
      <w:r w:rsidR="00AC463F">
        <w:rPr>
          <w:sz w:val="28"/>
          <w:szCs w:val="28"/>
        </w:rPr>
        <w:t>,</w:t>
      </w:r>
      <w:r>
        <w:rPr>
          <w:sz w:val="28"/>
          <w:szCs w:val="28"/>
        </w:rPr>
        <w:t xml:space="preserve"> ved håndsoprækning, kunne der konstateres et lille flertal for plastcontainere, med plast /metal samt restaffald.</w:t>
      </w:r>
      <w:r w:rsidR="00256F68">
        <w:rPr>
          <w:sz w:val="28"/>
          <w:szCs w:val="28"/>
        </w:rPr>
        <w:t xml:space="preserve"> </w:t>
      </w:r>
    </w:p>
    <w:p w14:paraId="75353233" w14:textId="170C3B26" w:rsidR="00256F68" w:rsidRDefault="00D8720D">
      <w:pPr>
        <w:rPr>
          <w:sz w:val="28"/>
          <w:szCs w:val="28"/>
        </w:rPr>
      </w:pPr>
      <w:r>
        <w:rPr>
          <w:sz w:val="28"/>
          <w:szCs w:val="28"/>
        </w:rPr>
        <w:t xml:space="preserve">Enkelte mødedeltagere udtrykte utilfredshed med </w:t>
      </w:r>
      <w:r w:rsidR="007B6729">
        <w:rPr>
          <w:sz w:val="28"/>
          <w:szCs w:val="28"/>
        </w:rPr>
        <w:t xml:space="preserve">episoder hvor </w:t>
      </w:r>
      <w:r>
        <w:rPr>
          <w:sz w:val="28"/>
          <w:szCs w:val="28"/>
        </w:rPr>
        <w:t>skraldemændene beklagede sig over at containerne stod for langt væk fra vejen. De mente at dette ikke var tilfælde, og at containerne var stillet helt ud til</w:t>
      </w:r>
      <w:r w:rsidR="007B6729">
        <w:rPr>
          <w:sz w:val="28"/>
          <w:szCs w:val="28"/>
        </w:rPr>
        <w:t>, eller så tæt på</w:t>
      </w:r>
      <w:r>
        <w:rPr>
          <w:sz w:val="28"/>
          <w:szCs w:val="28"/>
        </w:rPr>
        <w:t xml:space="preserve"> skæl</w:t>
      </w:r>
      <w:r w:rsidR="007B6729">
        <w:rPr>
          <w:sz w:val="28"/>
          <w:szCs w:val="28"/>
        </w:rPr>
        <w:t xml:space="preserve"> som muligt</w:t>
      </w:r>
      <w:r>
        <w:rPr>
          <w:sz w:val="28"/>
          <w:szCs w:val="28"/>
        </w:rPr>
        <w:t>. Overfyldte containere på rastepladserne, og mang</w:t>
      </w:r>
      <w:r w:rsidR="00D85D9F">
        <w:rPr>
          <w:sz w:val="28"/>
          <w:szCs w:val="28"/>
        </w:rPr>
        <w:t>e</w:t>
      </w:r>
      <w:r>
        <w:rPr>
          <w:sz w:val="28"/>
          <w:szCs w:val="28"/>
        </w:rPr>
        <w:t>l</w:t>
      </w:r>
      <w:r w:rsidR="00D85D9F">
        <w:rPr>
          <w:sz w:val="28"/>
          <w:szCs w:val="28"/>
        </w:rPr>
        <w:t>fuld</w:t>
      </w:r>
      <w:r>
        <w:rPr>
          <w:sz w:val="28"/>
          <w:szCs w:val="28"/>
        </w:rPr>
        <w:t xml:space="preserve"> afhentning </w:t>
      </w:r>
      <w:r w:rsidR="00D85D9F">
        <w:rPr>
          <w:sz w:val="28"/>
          <w:szCs w:val="28"/>
        </w:rPr>
        <w:t xml:space="preserve">i sommerperioden, </w:t>
      </w:r>
      <w:r>
        <w:rPr>
          <w:sz w:val="28"/>
          <w:szCs w:val="28"/>
        </w:rPr>
        <w:t xml:space="preserve">blev der også </w:t>
      </w:r>
      <w:r w:rsidR="00A25080">
        <w:rPr>
          <w:sz w:val="28"/>
          <w:szCs w:val="28"/>
        </w:rPr>
        <w:t xml:space="preserve">rejst kritik omkring. </w:t>
      </w:r>
    </w:p>
    <w:p w14:paraId="62F2F9C4" w14:textId="31B6267E" w:rsidR="00DD26F3" w:rsidRDefault="00A25080">
      <w:pPr>
        <w:rPr>
          <w:sz w:val="28"/>
          <w:szCs w:val="28"/>
        </w:rPr>
      </w:pPr>
      <w:r>
        <w:rPr>
          <w:sz w:val="28"/>
          <w:szCs w:val="28"/>
        </w:rPr>
        <w:t>Svaret i førstnævnte tilfælde var</w:t>
      </w:r>
      <w:r w:rsidR="0007798B">
        <w:rPr>
          <w:sz w:val="28"/>
          <w:szCs w:val="28"/>
        </w:rPr>
        <w:t>,</w:t>
      </w:r>
      <w:r>
        <w:rPr>
          <w:sz w:val="28"/>
          <w:szCs w:val="28"/>
        </w:rPr>
        <w:t xml:space="preserve"> at skraldemændene ikke skulle hænge sig op             i detaljer, men derimod yde en god service, og at dette ville blive påpeget overfor dem.</w:t>
      </w:r>
      <w:r w:rsidR="00DD26F3">
        <w:rPr>
          <w:sz w:val="28"/>
          <w:szCs w:val="28"/>
        </w:rPr>
        <w:t xml:space="preserve"> </w:t>
      </w:r>
    </w:p>
    <w:p w14:paraId="222E2572" w14:textId="297E6525" w:rsidR="00A25080" w:rsidRDefault="00A25080">
      <w:pPr>
        <w:rPr>
          <w:sz w:val="28"/>
          <w:szCs w:val="28"/>
        </w:rPr>
      </w:pPr>
      <w:r>
        <w:rPr>
          <w:sz w:val="28"/>
          <w:szCs w:val="28"/>
        </w:rPr>
        <w:t xml:space="preserve">I forhold til overfyldte containere erkendes der </w:t>
      </w:r>
      <w:r w:rsidR="00DD26F3">
        <w:rPr>
          <w:sz w:val="28"/>
          <w:szCs w:val="28"/>
        </w:rPr>
        <w:t>manglende kapacitet</w:t>
      </w:r>
      <w:r>
        <w:rPr>
          <w:sz w:val="28"/>
          <w:szCs w:val="28"/>
        </w:rPr>
        <w:t xml:space="preserve"> til at fjerne alt skraldet. Dette skyldes dog at overskydende restaffald fra sommerhusene bliver kørt til rastepladserne, hvilket </w:t>
      </w:r>
      <w:r w:rsidR="00DD26F3">
        <w:rPr>
          <w:sz w:val="28"/>
          <w:szCs w:val="28"/>
        </w:rPr>
        <w:t>er ulovligt. Opfordringen går derfor på at anskaffe et antal containere, tilpasset det behov man har i de enkelte sommerhuse</w:t>
      </w:r>
      <w:r w:rsidR="00EA6C10">
        <w:rPr>
          <w:sz w:val="28"/>
          <w:szCs w:val="28"/>
        </w:rPr>
        <w:t>,</w:t>
      </w:r>
      <w:r w:rsidR="00AE7B3F">
        <w:rPr>
          <w:sz w:val="28"/>
          <w:szCs w:val="28"/>
        </w:rPr>
        <w:t xml:space="preserve"> således skraldet kan afhentes der.</w:t>
      </w:r>
    </w:p>
    <w:p w14:paraId="7E01A79F" w14:textId="4A264A77" w:rsidR="00F57B76" w:rsidRDefault="00F57B76">
      <w:pPr>
        <w:rPr>
          <w:sz w:val="28"/>
          <w:szCs w:val="28"/>
        </w:rPr>
      </w:pPr>
    </w:p>
    <w:p w14:paraId="2F1CCAD5" w14:textId="7E9E19E1" w:rsidR="00AE7B3F" w:rsidRDefault="00AE7B3F">
      <w:pPr>
        <w:rPr>
          <w:sz w:val="28"/>
          <w:szCs w:val="28"/>
        </w:rPr>
      </w:pPr>
    </w:p>
    <w:p w14:paraId="4DD4E6B0" w14:textId="4B45D7E1" w:rsidR="007B6729" w:rsidRDefault="00AE7B3F">
      <w:pPr>
        <w:rPr>
          <w:sz w:val="28"/>
          <w:szCs w:val="28"/>
        </w:rPr>
      </w:pPr>
      <w:r w:rsidRPr="000242E4">
        <w:rPr>
          <w:b/>
          <w:bCs/>
          <w:sz w:val="28"/>
          <w:szCs w:val="28"/>
        </w:rPr>
        <w:t>Næste oplæg var ved Lasse Nygaard fra det kriminalpræventive sekret</w:t>
      </w:r>
      <w:r w:rsidR="007B6729" w:rsidRPr="000242E4">
        <w:rPr>
          <w:b/>
          <w:bCs/>
          <w:sz w:val="28"/>
          <w:szCs w:val="28"/>
        </w:rPr>
        <w:t xml:space="preserve">ariat. </w:t>
      </w:r>
    </w:p>
    <w:p w14:paraId="4D5D461C" w14:textId="77777777" w:rsidR="007B6729" w:rsidRPr="007B6729" w:rsidRDefault="007B6729" w:rsidP="007B6729">
      <w:pPr>
        <w:shd w:val="clear" w:color="auto" w:fill="FFFFFF"/>
        <w:spacing w:after="0" w:line="240" w:lineRule="auto"/>
        <w:rPr>
          <w:rFonts w:ascii="Times New Roman" w:eastAsia="Times New Roman" w:hAnsi="Times New Roman" w:cs="Times New Roman"/>
          <w:color w:val="333333"/>
          <w:sz w:val="28"/>
          <w:szCs w:val="28"/>
          <w:lang w:eastAsia="da-DK"/>
        </w:rPr>
      </w:pPr>
      <w:r w:rsidRPr="007B6729">
        <w:rPr>
          <w:rFonts w:ascii="Calibri" w:eastAsia="Times New Roman" w:hAnsi="Calibri" w:cs="Calibri"/>
          <w:color w:val="333333"/>
          <w:sz w:val="28"/>
          <w:szCs w:val="28"/>
          <w:lang w:eastAsia="da-DK"/>
        </w:rPr>
        <w:t>Der har i de sidste par år været omkring 20 indbrud/indbrudsforsøg i postnummer Hals i privat bebyggelse. Tallene er gået i den rigtige retning, hvilket vil sige færre indbrud i år sammenlignet med sidste år.</w:t>
      </w:r>
    </w:p>
    <w:p w14:paraId="0E577A77" w14:textId="77777777" w:rsidR="007B6729" w:rsidRPr="007B6729" w:rsidRDefault="007B6729" w:rsidP="007B6729">
      <w:pPr>
        <w:shd w:val="clear" w:color="auto" w:fill="FFFFFF"/>
        <w:spacing w:after="0" w:line="240" w:lineRule="auto"/>
        <w:rPr>
          <w:rFonts w:ascii="Times New Roman" w:eastAsia="Times New Roman" w:hAnsi="Times New Roman" w:cs="Times New Roman"/>
          <w:color w:val="333333"/>
          <w:sz w:val="28"/>
          <w:szCs w:val="28"/>
          <w:lang w:eastAsia="da-DK"/>
        </w:rPr>
      </w:pPr>
      <w:r w:rsidRPr="007B6729">
        <w:rPr>
          <w:rFonts w:ascii="Calibri" w:eastAsia="Times New Roman" w:hAnsi="Calibri" w:cs="Calibri"/>
          <w:color w:val="333333"/>
          <w:sz w:val="28"/>
          <w:szCs w:val="28"/>
          <w:lang w:eastAsia="da-DK"/>
        </w:rPr>
        <w:t> </w:t>
      </w:r>
    </w:p>
    <w:p w14:paraId="5A7B0B92" w14:textId="7506530A" w:rsidR="007B6729" w:rsidRPr="007B6729" w:rsidRDefault="007B6729" w:rsidP="007B6729">
      <w:pPr>
        <w:shd w:val="clear" w:color="auto" w:fill="FFFFFF"/>
        <w:spacing w:after="0" w:line="240" w:lineRule="auto"/>
        <w:rPr>
          <w:rFonts w:ascii="Times New Roman" w:eastAsia="Times New Roman" w:hAnsi="Times New Roman" w:cs="Times New Roman"/>
          <w:color w:val="333333"/>
          <w:sz w:val="28"/>
          <w:szCs w:val="28"/>
          <w:lang w:eastAsia="da-DK"/>
        </w:rPr>
      </w:pPr>
      <w:r w:rsidRPr="007B6729">
        <w:rPr>
          <w:rFonts w:ascii="Calibri" w:eastAsia="Times New Roman" w:hAnsi="Calibri" w:cs="Calibri"/>
          <w:color w:val="333333"/>
          <w:sz w:val="28"/>
          <w:szCs w:val="28"/>
          <w:lang w:eastAsia="da-DK"/>
        </w:rPr>
        <w:t>I forhold til sommerhusindbrud, så har der også været en positiv udvikling med færre anmeldelser af indbrud i de senere år. Faktisk har der i år kun været ca. 1/3 i forhold til 2017. </w:t>
      </w:r>
    </w:p>
    <w:p w14:paraId="3D77D6E0" w14:textId="0EAC8DF6" w:rsidR="007B6729" w:rsidRDefault="007B6729" w:rsidP="007B6729">
      <w:pPr>
        <w:shd w:val="clear" w:color="auto" w:fill="FFFFFF"/>
        <w:spacing w:after="0" w:line="240" w:lineRule="auto"/>
        <w:rPr>
          <w:rFonts w:ascii="Calibri" w:eastAsia="Times New Roman" w:hAnsi="Calibri" w:cs="Calibri"/>
          <w:color w:val="333333"/>
          <w:sz w:val="28"/>
          <w:szCs w:val="28"/>
          <w:lang w:eastAsia="da-DK"/>
        </w:rPr>
      </w:pPr>
      <w:r w:rsidRPr="007B6729">
        <w:rPr>
          <w:rFonts w:ascii="Calibri" w:eastAsia="Times New Roman" w:hAnsi="Calibri" w:cs="Calibri"/>
          <w:color w:val="333333"/>
          <w:sz w:val="28"/>
          <w:szCs w:val="28"/>
          <w:lang w:eastAsia="da-DK"/>
        </w:rPr>
        <w:t>Langt de fleste af indbruddene sker i de mørke timer.</w:t>
      </w:r>
    </w:p>
    <w:p w14:paraId="0CCEDC6E" w14:textId="77777777" w:rsidR="000242E4" w:rsidRDefault="000242E4" w:rsidP="007B6729">
      <w:pPr>
        <w:shd w:val="clear" w:color="auto" w:fill="FFFFFF"/>
        <w:spacing w:after="0" w:line="240" w:lineRule="auto"/>
        <w:rPr>
          <w:rFonts w:ascii="Calibri" w:eastAsia="Times New Roman" w:hAnsi="Calibri" w:cs="Calibri"/>
          <w:color w:val="333333"/>
          <w:sz w:val="28"/>
          <w:szCs w:val="28"/>
          <w:lang w:eastAsia="da-DK"/>
        </w:rPr>
      </w:pPr>
    </w:p>
    <w:p w14:paraId="4561AF38" w14:textId="3D170912" w:rsidR="007B6729" w:rsidRDefault="000242E4" w:rsidP="007B6729">
      <w:pPr>
        <w:shd w:val="clear" w:color="auto" w:fill="FFFFFF"/>
        <w:spacing w:after="0" w:line="240" w:lineRule="auto"/>
        <w:rPr>
          <w:rFonts w:ascii="Calibri" w:eastAsia="Times New Roman" w:hAnsi="Calibri" w:cs="Calibri"/>
          <w:color w:val="333333"/>
          <w:sz w:val="28"/>
          <w:szCs w:val="28"/>
          <w:lang w:eastAsia="da-DK"/>
        </w:rPr>
      </w:pPr>
      <w:r>
        <w:rPr>
          <w:rFonts w:ascii="Calibri" w:eastAsia="Times New Roman" w:hAnsi="Calibri" w:cs="Calibri"/>
          <w:color w:val="333333"/>
          <w:sz w:val="28"/>
          <w:szCs w:val="28"/>
          <w:lang w:eastAsia="da-DK"/>
        </w:rPr>
        <w:t>Den bedste måde at forebygge indbrud på er primært at s</w:t>
      </w:r>
      <w:r w:rsidR="007B6729" w:rsidRPr="007B6729">
        <w:rPr>
          <w:rFonts w:ascii="Calibri" w:eastAsia="Times New Roman" w:hAnsi="Calibri" w:cs="Calibri"/>
          <w:color w:val="333333"/>
          <w:sz w:val="28"/>
          <w:szCs w:val="28"/>
          <w:lang w:eastAsia="da-DK"/>
        </w:rPr>
        <w:t>ørg</w:t>
      </w:r>
      <w:r>
        <w:rPr>
          <w:rFonts w:ascii="Calibri" w:eastAsia="Times New Roman" w:hAnsi="Calibri" w:cs="Calibri"/>
          <w:color w:val="333333"/>
          <w:sz w:val="28"/>
          <w:szCs w:val="28"/>
          <w:lang w:eastAsia="da-DK"/>
        </w:rPr>
        <w:t>e</w:t>
      </w:r>
      <w:r w:rsidR="007B6729" w:rsidRPr="007B6729">
        <w:rPr>
          <w:rFonts w:ascii="Calibri" w:eastAsia="Times New Roman" w:hAnsi="Calibri" w:cs="Calibri"/>
          <w:color w:val="333333"/>
          <w:sz w:val="28"/>
          <w:szCs w:val="28"/>
          <w:lang w:eastAsia="da-DK"/>
        </w:rPr>
        <w:t xml:space="preserve"> for sikring af vinduer/døre, klip hækken ned, sørg for lys omkring bopælen og vær en aktiv nabohjælper.</w:t>
      </w:r>
      <w:r>
        <w:rPr>
          <w:rFonts w:ascii="Calibri" w:eastAsia="Times New Roman" w:hAnsi="Calibri" w:cs="Calibri"/>
          <w:color w:val="333333"/>
          <w:sz w:val="28"/>
          <w:szCs w:val="28"/>
          <w:lang w:eastAsia="da-DK"/>
        </w:rPr>
        <w:t xml:space="preserve"> </w:t>
      </w:r>
    </w:p>
    <w:p w14:paraId="37C3CDA2" w14:textId="6DB48E60" w:rsidR="00256F68" w:rsidRDefault="00256F68" w:rsidP="007B6729">
      <w:pPr>
        <w:shd w:val="clear" w:color="auto" w:fill="FFFFFF"/>
        <w:spacing w:after="0" w:line="240" w:lineRule="auto"/>
        <w:rPr>
          <w:rFonts w:ascii="Calibri" w:eastAsia="Times New Roman" w:hAnsi="Calibri" w:cs="Calibri"/>
          <w:color w:val="333333"/>
          <w:sz w:val="28"/>
          <w:szCs w:val="28"/>
          <w:lang w:eastAsia="da-DK"/>
        </w:rPr>
      </w:pPr>
    </w:p>
    <w:p w14:paraId="069912B3" w14:textId="15A6AA74" w:rsidR="00256F68" w:rsidRDefault="00256F68" w:rsidP="007B6729">
      <w:pPr>
        <w:shd w:val="clear" w:color="auto" w:fill="FFFFFF"/>
        <w:spacing w:after="0" w:line="240" w:lineRule="auto"/>
        <w:rPr>
          <w:rFonts w:ascii="Calibri" w:eastAsia="Times New Roman" w:hAnsi="Calibri" w:cs="Calibri"/>
          <w:color w:val="333333"/>
          <w:sz w:val="28"/>
          <w:szCs w:val="28"/>
          <w:lang w:eastAsia="da-DK"/>
        </w:rPr>
      </w:pPr>
      <w:r>
        <w:rPr>
          <w:rFonts w:ascii="Calibri" w:eastAsia="Times New Roman" w:hAnsi="Calibri" w:cs="Calibri"/>
          <w:color w:val="333333"/>
          <w:sz w:val="28"/>
          <w:szCs w:val="28"/>
          <w:lang w:eastAsia="da-DK"/>
        </w:rPr>
        <w:t xml:space="preserve">Forebyggelse er vigtigt, og Lasse havde taget med vinduer hvor der var påmonteret ekstra sikring, samt eks. på glas der ikke kunne knuses. </w:t>
      </w:r>
    </w:p>
    <w:p w14:paraId="35E5D9A4" w14:textId="77777777" w:rsidR="00256F68" w:rsidRDefault="00256F68" w:rsidP="007B6729">
      <w:pPr>
        <w:shd w:val="clear" w:color="auto" w:fill="FFFFFF"/>
        <w:spacing w:after="0" w:line="240" w:lineRule="auto"/>
        <w:rPr>
          <w:rFonts w:ascii="Calibri" w:eastAsia="Times New Roman" w:hAnsi="Calibri" w:cs="Calibri"/>
          <w:color w:val="333333"/>
          <w:sz w:val="28"/>
          <w:szCs w:val="28"/>
          <w:lang w:eastAsia="da-DK"/>
        </w:rPr>
      </w:pPr>
    </w:p>
    <w:p w14:paraId="42C6E080" w14:textId="1DA09B07" w:rsidR="00256F68" w:rsidRDefault="00256F68" w:rsidP="007B6729">
      <w:pPr>
        <w:shd w:val="clear" w:color="auto" w:fill="FFFFFF"/>
        <w:spacing w:after="0" w:line="240" w:lineRule="auto"/>
        <w:rPr>
          <w:rFonts w:ascii="Calibri" w:eastAsia="Times New Roman" w:hAnsi="Calibri" w:cs="Calibri"/>
          <w:color w:val="333333"/>
          <w:sz w:val="28"/>
          <w:szCs w:val="28"/>
          <w:lang w:eastAsia="da-DK"/>
        </w:rPr>
      </w:pPr>
      <w:r>
        <w:rPr>
          <w:rFonts w:ascii="Calibri" w:eastAsia="Times New Roman" w:hAnsi="Calibri" w:cs="Calibri"/>
          <w:color w:val="333333"/>
          <w:sz w:val="28"/>
          <w:szCs w:val="28"/>
          <w:lang w:eastAsia="da-DK"/>
        </w:rPr>
        <w:t>Mødedeltagerne kunne berette om forskellige erfaringer med indbrud</w:t>
      </w:r>
      <w:r w:rsidR="008E752B">
        <w:rPr>
          <w:rFonts w:ascii="Calibri" w:eastAsia="Times New Roman" w:hAnsi="Calibri" w:cs="Calibri"/>
          <w:color w:val="333333"/>
          <w:sz w:val="28"/>
          <w:szCs w:val="28"/>
          <w:lang w:eastAsia="da-DK"/>
        </w:rPr>
        <w:t>,</w:t>
      </w:r>
      <w:r>
        <w:rPr>
          <w:rFonts w:ascii="Calibri" w:eastAsia="Times New Roman" w:hAnsi="Calibri" w:cs="Calibri"/>
          <w:color w:val="333333"/>
          <w:sz w:val="28"/>
          <w:szCs w:val="28"/>
          <w:lang w:eastAsia="da-DK"/>
        </w:rPr>
        <w:t xml:space="preserve"> </w:t>
      </w:r>
      <w:r w:rsidR="008E752B">
        <w:rPr>
          <w:rFonts w:ascii="Calibri" w:eastAsia="Times New Roman" w:hAnsi="Calibri" w:cs="Calibri"/>
          <w:color w:val="333333"/>
          <w:sz w:val="28"/>
          <w:szCs w:val="28"/>
          <w:lang w:eastAsia="da-DK"/>
        </w:rPr>
        <w:t xml:space="preserve">samt forebyggelse ved brug af </w:t>
      </w:r>
      <w:r>
        <w:rPr>
          <w:rFonts w:ascii="Calibri" w:eastAsia="Times New Roman" w:hAnsi="Calibri" w:cs="Calibri"/>
          <w:color w:val="333333"/>
          <w:sz w:val="28"/>
          <w:szCs w:val="28"/>
          <w:lang w:eastAsia="da-DK"/>
        </w:rPr>
        <w:t>alarm</w:t>
      </w:r>
      <w:r w:rsidR="008E752B">
        <w:rPr>
          <w:rFonts w:ascii="Calibri" w:eastAsia="Times New Roman" w:hAnsi="Calibri" w:cs="Calibri"/>
          <w:color w:val="333333"/>
          <w:sz w:val="28"/>
          <w:szCs w:val="28"/>
          <w:lang w:eastAsia="da-DK"/>
        </w:rPr>
        <w:t xml:space="preserve">systemer, og med et godt resultat. </w:t>
      </w:r>
    </w:p>
    <w:p w14:paraId="3BBB62AB" w14:textId="0A8E9C97" w:rsidR="00B53C79" w:rsidRDefault="008E752B" w:rsidP="007B6729">
      <w:pPr>
        <w:shd w:val="clear" w:color="auto" w:fill="FFFFFF"/>
        <w:spacing w:after="0" w:line="240" w:lineRule="auto"/>
        <w:rPr>
          <w:rFonts w:ascii="Calibri" w:eastAsia="Times New Roman" w:hAnsi="Calibri" w:cs="Calibri"/>
          <w:color w:val="333333"/>
          <w:sz w:val="28"/>
          <w:szCs w:val="28"/>
          <w:lang w:eastAsia="da-DK"/>
        </w:rPr>
      </w:pPr>
      <w:r>
        <w:rPr>
          <w:rFonts w:ascii="Calibri" w:eastAsia="Times New Roman" w:hAnsi="Calibri" w:cs="Calibri"/>
          <w:color w:val="333333"/>
          <w:sz w:val="28"/>
          <w:szCs w:val="28"/>
          <w:lang w:eastAsia="da-DK"/>
        </w:rPr>
        <w:t xml:space="preserve">Dertil kunne Lasse oplyse at der </w:t>
      </w:r>
      <w:r w:rsidR="00DA76AB">
        <w:rPr>
          <w:rFonts w:ascii="Calibri" w:eastAsia="Times New Roman" w:hAnsi="Calibri" w:cs="Calibri"/>
          <w:color w:val="333333"/>
          <w:sz w:val="28"/>
          <w:szCs w:val="28"/>
          <w:lang w:eastAsia="da-DK"/>
        </w:rPr>
        <w:t>ikke fandtes</w:t>
      </w:r>
      <w:r>
        <w:rPr>
          <w:rFonts w:ascii="Calibri" w:eastAsia="Times New Roman" w:hAnsi="Calibri" w:cs="Calibri"/>
          <w:color w:val="333333"/>
          <w:sz w:val="28"/>
          <w:szCs w:val="28"/>
          <w:lang w:eastAsia="da-DK"/>
        </w:rPr>
        <w:t xml:space="preserve"> dokumentation for at alarmer rent faktisk har en forebyggende effekt</w:t>
      </w:r>
      <w:r w:rsidR="00B53C79">
        <w:rPr>
          <w:rFonts w:ascii="Calibri" w:eastAsia="Times New Roman" w:hAnsi="Calibri" w:cs="Calibri"/>
          <w:color w:val="333333"/>
          <w:sz w:val="28"/>
          <w:szCs w:val="28"/>
          <w:lang w:eastAsia="da-DK"/>
        </w:rPr>
        <w:t>.</w:t>
      </w:r>
    </w:p>
    <w:p w14:paraId="35681816" w14:textId="2599A96D" w:rsidR="008E752B" w:rsidRDefault="00B53C79" w:rsidP="007B6729">
      <w:pPr>
        <w:shd w:val="clear" w:color="auto" w:fill="FFFFFF"/>
        <w:spacing w:after="0" w:line="240" w:lineRule="auto"/>
        <w:rPr>
          <w:rFonts w:ascii="Calibri" w:eastAsia="Times New Roman" w:hAnsi="Calibri" w:cs="Calibri"/>
          <w:color w:val="333333"/>
          <w:sz w:val="28"/>
          <w:szCs w:val="28"/>
          <w:lang w:eastAsia="da-DK"/>
        </w:rPr>
      </w:pPr>
      <w:r>
        <w:rPr>
          <w:rFonts w:ascii="Calibri" w:eastAsia="Times New Roman" w:hAnsi="Calibri" w:cs="Calibri"/>
          <w:color w:val="333333"/>
          <w:sz w:val="28"/>
          <w:szCs w:val="28"/>
          <w:lang w:eastAsia="da-DK"/>
        </w:rPr>
        <w:t>H</w:t>
      </w:r>
      <w:r w:rsidR="00426439">
        <w:rPr>
          <w:rFonts w:ascii="Calibri" w:eastAsia="Times New Roman" w:hAnsi="Calibri" w:cs="Calibri"/>
          <w:color w:val="333333"/>
          <w:sz w:val="28"/>
          <w:szCs w:val="28"/>
          <w:lang w:eastAsia="da-DK"/>
        </w:rPr>
        <w:t>an understregede igen</w:t>
      </w:r>
      <w:r w:rsidR="0007798B">
        <w:rPr>
          <w:rFonts w:ascii="Calibri" w:eastAsia="Times New Roman" w:hAnsi="Calibri" w:cs="Calibri"/>
          <w:color w:val="333333"/>
          <w:sz w:val="28"/>
          <w:szCs w:val="28"/>
          <w:lang w:eastAsia="da-DK"/>
        </w:rPr>
        <w:t>,</w:t>
      </w:r>
      <w:r w:rsidR="00426439">
        <w:rPr>
          <w:rFonts w:ascii="Calibri" w:eastAsia="Times New Roman" w:hAnsi="Calibri" w:cs="Calibri"/>
          <w:color w:val="333333"/>
          <w:sz w:val="28"/>
          <w:szCs w:val="28"/>
          <w:lang w:eastAsia="da-DK"/>
        </w:rPr>
        <w:t xml:space="preserve"> at forebyggelse</w:t>
      </w:r>
      <w:r>
        <w:rPr>
          <w:rFonts w:ascii="Calibri" w:eastAsia="Times New Roman" w:hAnsi="Calibri" w:cs="Calibri"/>
          <w:color w:val="333333"/>
          <w:sz w:val="28"/>
          <w:szCs w:val="28"/>
          <w:lang w:eastAsia="da-DK"/>
        </w:rPr>
        <w:t>,</w:t>
      </w:r>
      <w:r w:rsidR="00426439">
        <w:rPr>
          <w:rFonts w:ascii="Calibri" w:eastAsia="Times New Roman" w:hAnsi="Calibri" w:cs="Calibri"/>
          <w:color w:val="333333"/>
          <w:sz w:val="28"/>
          <w:szCs w:val="28"/>
          <w:lang w:eastAsia="da-DK"/>
        </w:rPr>
        <w:t xml:space="preserve"> ved at gøre det svært for tyven at komme hurtig </w:t>
      </w:r>
      <w:r>
        <w:rPr>
          <w:rFonts w:ascii="Calibri" w:eastAsia="Times New Roman" w:hAnsi="Calibri" w:cs="Calibri"/>
          <w:color w:val="333333"/>
          <w:sz w:val="28"/>
          <w:szCs w:val="28"/>
          <w:lang w:eastAsia="da-DK"/>
        </w:rPr>
        <w:t xml:space="preserve">ind </w:t>
      </w:r>
      <w:r w:rsidR="00426439">
        <w:rPr>
          <w:rFonts w:ascii="Calibri" w:eastAsia="Times New Roman" w:hAnsi="Calibri" w:cs="Calibri"/>
          <w:color w:val="333333"/>
          <w:sz w:val="28"/>
          <w:szCs w:val="28"/>
          <w:lang w:eastAsia="da-DK"/>
        </w:rPr>
        <w:t xml:space="preserve">og ud, er meget vigtigt. </w:t>
      </w:r>
    </w:p>
    <w:p w14:paraId="474B417B" w14:textId="77777777" w:rsidR="00E01A17" w:rsidRDefault="00E01A17" w:rsidP="007B6729">
      <w:pPr>
        <w:shd w:val="clear" w:color="auto" w:fill="FFFFFF"/>
        <w:spacing w:after="0" w:line="240" w:lineRule="auto"/>
        <w:rPr>
          <w:rFonts w:ascii="Calibri" w:eastAsia="Times New Roman" w:hAnsi="Calibri" w:cs="Calibri"/>
          <w:color w:val="333333"/>
          <w:sz w:val="28"/>
          <w:szCs w:val="28"/>
          <w:lang w:eastAsia="da-DK"/>
        </w:rPr>
      </w:pPr>
    </w:p>
    <w:p w14:paraId="39A7C232" w14:textId="2BEFA00C" w:rsidR="000242E4" w:rsidRDefault="00DA76AB" w:rsidP="007B6729">
      <w:pPr>
        <w:shd w:val="clear" w:color="auto" w:fill="FFFFFF"/>
        <w:spacing w:after="0" w:line="240" w:lineRule="auto"/>
        <w:rPr>
          <w:rFonts w:ascii="Calibri" w:eastAsia="Times New Roman" w:hAnsi="Calibri" w:cs="Calibri"/>
          <w:b/>
          <w:bCs/>
          <w:color w:val="333333"/>
          <w:sz w:val="28"/>
          <w:szCs w:val="28"/>
          <w:lang w:eastAsia="da-DK"/>
        </w:rPr>
      </w:pPr>
      <w:r>
        <w:rPr>
          <w:rFonts w:ascii="Calibri" w:eastAsia="Times New Roman" w:hAnsi="Calibri" w:cs="Calibri"/>
          <w:b/>
          <w:bCs/>
          <w:color w:val="333333"/>
          <w:sz w:val="28"/>
          <w:szCs w:val="28"/>
          <w:lang w:eastAsia="da-DK"/>
        </w:rPr>
        <w:t xml:space="preserve">Afslutning ved </w:t>
      </w:r>
      <w:r w:rsidR="004D6681">
        <w:rPr>
          <w:rFonts w:ascii="Calibri" w:eastAsia="Times New Roman" w:hAnsi="Calibri" w:cs="Calibri"/>
          <w:b/>
          <w:bCs/>
          <w:color w:val="333333"/>
          <w:sz w:val="28"/>
          <w:szCs w:val="28"/>
          <w:lang w:eastAsia="da-DK"/>
        </w:rPr>
        <w:t>Susanne.</w:t>
      </w:r>
    </w:p>
    <w:p w14:paraId="22DBB006" w14:textId="77777777" w:rsidR="00E01A17" w:rsidRPr="00057D44" w:rsidRDefault="00E01A17" w:rsidP="007B6729">
      <w:pPr>
        <w:shd w:val="clear" w:color="auto" w:fill="FFFFFF"/>
        <w:spacing w:after="0" w:line="240" w:lineRule="auto"/>
        <w:rPr>
          <w:rFonts w:ascii="Calibri" w:eastAsia="Times New Roman" w:hAnsi="Calibri" w:cs="Calibri"/>
          <w:b/>
          <w:bCs/>
          <w:color w:val="333333"/>
          <w:sz w:val="28"/>
          <w:szCs w:val="28"/>
          <w:lang w:eastAsia="da-DK"/>
        </w:rPr>
      </w:pPr>
    </w:p>
    <w:p w14:paraId="662050E4" w14:textId="1FAD8DFE" w:rsidR="00B53C79" w:rsidRPr="00DA76AB" w:rsidRDefault="00B53C79" w:rsidP="007B6729">
      <w:pPr>
        <w:shd w:val="clear" w:color="auto" w:fill="FFFFFF"/>
        <w:spacing w:after="0" w:line="240" w:lineRule="auto"/>
        <w:rPr>
          <w:rFonts w:ascii="Calibri" w:eastAsia="Times New Roman" w:hAnsi="Calibri" w:cs="Calibri"/>
          <w:i/>
          <w:iCs/>
          <w:color w:val="333333"/>
          <w:sz w:val="28"/>
          <w:szCs w:val="28"/>
          <w:lang w:eastAsia="da-DK"/>
        </w:rPr>
      </w:pPr>
      <w:r w:rsidRPr="00DA76AB">
        <w:rPr>
          <w:rFonts w:ascii="Calibri" w:eastAsia="Times New Roman" w:hAnsi="Calibri" w:cs="Calibri"/>
          <w:i/>
          <w:iCs/>
          <w:color w:val="333333"/>
          <w:sz w:val="28"/>
          <w:szCs w:val="28"/>
          <w:lang w:eastAsia="da-DK"/>
        </w:rPr>
        <w:t>Kongevejen</w:t>
      </w:r>
      <w:r w:rsidR="004D6681">
        <w:rPr>
          <w:rFonts w:ascii="Calibri" w:eastAsia="Times New Roman" w:hAnsi="Calibri" w:cs="Calibri"/>
          <w:i/>
          <w:iCs/>
          <w:color w:val="333333"/>
          <w:sz w:val="28"/>
          <w:szCs w:val="28"/>
          <w:lang w:eastAsia="da-DK"/>
        </w:rPr>
        <w:t>:</w:t>
      </w:r>
    </w:p>
    <w:p w14:paraId="0854B8CD" w14:textId="271C3694" w:rsidR="00B53C79" w:rsidRPr="00DA76AB" w:rsidRDefault="00E01A17" w:rsidP="00B53C79">
      <w:pPr>
        <w:rPr>
          <w:rFonts w:eastAsia="Times New Roman" w:cs="Times New Roman"/>
          <w:i/>
          <w:iCs/>
          <w:color w:val="262626" w:themeColor="text1" w:themeTint="D9"/>
          <w:sz w:val="28"/>
          <w:szCs w:val="28"/>
          <w:lang w:eastAsia="da-DK"/>
        </w:rPr>
      </w:pPr>
      <w:r>
        <w:rPr>
          <w:rFonts w:eastAsia="Times New Roman" w:cs="Times New Roman"/>
          <w:i/>
          <w:iCs/>
          <w:color w:val="262626" w:themeColor="text1" w:themeTint="D9"/>
          <w:sz w:val="28"/>
          <w:szCs w:val="28"/>
          <w:lang w:eastAsia="da-DK"/>
        </w:rPr>
        <w:t>”</w:t>
      </w:r>
      <w:r w:rsidR="00B53C79" w:rsidRPr="00DA76AB">
        <w:rPr>
          <w:rFonts w:eastAsia="Times New Roman" w:cs="Times New Roman"/>
          <w:i/>
          <w:iCs/>
          <w:color w:val="262626" w:themeColor="text1" w:themeTint="D9"/>
          <w:sz w:val="28"/>
          <w:szCs w:val="28"/>
          <w:lang w:eastAsia="da-DK"/>
        </w:rPr>
        <w:t xml:space="preserve">Vi har afholdt flere møder med de berørte medlemmer og Aalborg Kommunes afdeling Vejmyndighed Henrik Nyrup – Vi har forsøgt at lave en plan, så det giver mening over Vej spærringer. </w:t>
      </w:r>
    </w:p>
    <w:p w14:paraId="3542564F" w14:textId="77777777" w:rsidR="00B53C79" w:rsidRPr="00DA76AB" w:rsidRDefault="00B53C79" w:rsidP="00B53C79">
      <w:pPr>
        <w:rPr>
          <w:rFonts w:eastAsia="Times New Roman" w:cs="Times New Roman"/>
          <w:i/>
          <w:iCs/>
          <w:color w:val="262626" w:themeColor="text1" w:themeTint="D9"/>
          <w:sz w:val="28"/>
          <w:szCs w:val="28"/>
          <w:lang w:eastAsia="da-DK"/>
        </w:rPr>
      </w:pPr>
      <w:r w:rsidRPr="00DA76AB">
        <w:rPr>
          <w:rFonts w:eastAsia="Times New Roman" w:cs="Times New Roman"/>
          <w:i/>
          <w:iCs/>
          <w:color w:val="262626" w:themeColor="text1" w:themeTint="D9"/>
          <w:sz w:val="28"/>
          <w:szCs w:val="28"/>
          <w:lang w:eastAsia="da-DK"/>
        </w:rPr>
        <w:t xml:space="preserve">Vi talte om 4 områder, så der blev struktur og en fælles løsning. </w:t>
      </w:r>
    </w:p>
    <w:p w14:paraId="4CF5D344" w14:textId="77777777" w:rsidR="00B53C79" w:rsidRPr="00DA76AB" w:rsidRDefault="00B53C79" w:rsidP="00B53C79">
      <w:pPr>
        <w:rPr>
          <w:rFonts w:eastAsia="Times New Roman" w:cs="Times New Roman"/>
          <w:i/>
          <w:iCs/>
          <w:color w:val="262626" w:themeColor="text1" w:themeTint="D9"/>
          <w:sz w:val="28"/>
          <w:szCs w:val="28"/>
          <w:lang w:eastAsia="da-DK"/>
        </w:rPr>
      </w:pPr>
      <w:r w:rsidRPr="00DA76AB">
        <w:rPr>
          <w:rFonts w:eastAsia="Times New Roman" w:cs="Times New Roman"/>
          <w:i/>
          <w:iCs/>
          <w:color w:val="262626" w:themeColor="text1" w:themeTint="D9"/>
          <w:sz w:val="28"/>
          <w:szCs w:val="28"/>
          <w:lang w:eastAsia="da-DK"/>
        </w:rPr>
        <w:t>Vi inviterede også til det sidste møde Mikkelmark – som deltog med deres formand Heine, ja, det var et ok møde, men samarbejde er og bliver lidt en by i Rusland – så det må vente lidt.</w:t>
      </w:r>
    </w:p>
    <w:p w14:paraId="0DB6A4E2" w14:textId="518CFF0F" w:rsidR="00B53C79" w:rsidRPr="00DA76AB" w:rsidRDefault="00B53C79" w:rsidP="00B53C79">
      <w:pPr>
        <w:rPr>
          <w:rFonts w:eastAsia="Times New Roman" w:cs="Times New Roman"/>
          <w:i/>
          <w:iCs/>
          <w:color w:val="262626" w:themeColor="text1" w:themeTint="D9"/>
          <w:sz w:val="28"/>
          <w:szCs w:val="28"/>
          <w:lang w:eastAsia="da-DK"/>
        </w:rPr>
      </w:pPr>
      <w:r w:rsidRPr="00DA76AB">
        <w:rPr>
          <w:rFonts w:eastAsia="Times New Roman" w:cs="Times New Roman"/>
          <w:i/>
          <w:iCs/>
          <w:color w:val="262626" w:themeColor="text1" w:themeTint="D9"/>
          <w:sz w:val="28"/>
          <w:szCs w:val="28"/>
          <w:lang w:eastAsia="da-DK"/>
        </w:rPr>
        <w:t>Dog kan det give mig en større irritation, når vi i bestyrelsen bruger tid og vil jer vores medlemmer jeres bedste, at en gæst vil forsøge at ligge låg på en god dialog. Fordi vi ikke kører diktatur lignende tilstande – Og det kommer ikke til at ske her, så lang tid jeg er jeres formand.</w:t>
      </w:r>
    </w:p>
    <w:p w14:paraId="32E02906" w14:textId="77777777" w:rsidR="00B53C79" w:rsidRPr="00DA76AB" w:rsidRDefault="00B53C79" w:rsidP="00B53C79">
      <w:pPr>
        <w:rPr>
          <w:rFonts w:eastAsia="Times New Roman" w:cs="Times New Roman"/>
          <w:i/>
          <w:iCs/>
          <w:color w:val="262626" w:themeColor="text1" w:themeTint="D9"/>
          <w:sz w:val="28"/>
          <w:szCs w:val="28"/>
          <w:lang w:eastAsia="da-DK"/>
        </w:rPr>
      </w:pPr>
      <w:r w:rsidRPr="00DA76AB">
        <w:rPr>
          <w:rFonts w:eastAsia="Times New Roman" w:cs="Times New Roman"/>
          <w:i/>
          <w:iCs/>
          <w:color w:val="262626" w:themeColor="text1" w:themeTint="D9"/>
          <w:sz w:val="28"/>
          <w:szCs w:val="28"/>
          <w:lang w:eastAsia="da-DK"/>
        </w:rPr>
        <w:t xml:space="preserve">Det sørgelige er bare i den her sag, at de aftaler som blev lavet – var for at undgå, at det kommer til privatretslige søgsmål – men det kan så være den løsning, det bliver i sidste ende, hvis man ikke overholder reglerne og går selv. </w:t>
      </w:r>
    </w:p>
    <w:p w14:paraId="5C92AA7D" w14:textId="52F9BF67" w:rsidR="00B53C79" w:rsidRDefault="00B53C79" w:rsidP="00B53C79">
      <w:pPr>
        <w:rPr>
          <w:rFonts w:eastAsia="Times New Roman" w:cs="Times New Roman"/>
          <w:i/>
          <w:iCs/>
          <w:color w:val="262626" w:themeColor="text1" w:themeTint="D9"/>
          <w:sz w:val="28"/>
          <w:szCs w:val="28"/>
          <w:lang w:eastAsia="da-DK"/>
        </w:rPr>
      </w:pPr>
      <w:r w:rsidRPr="00DA76AB">
        <w:rPr>
          <w:rFonts w:eastAsia="Times New Roman" w:cs="Times New Roman"/>
          <w:i/>
          <w:iCs/>
          <w:color w:val="262626" w:themeColor="text1" w:themeTint="D9"/>
          <w:sz w:val="28"/>
          <w:szCs w:val="28"/>
          <w:lang w:eastAsia="da-DK"/>
        </w:rPr>
        <w:t>Endvidere er der nu problemer med manglende afgørelser, partshøringer, klagevejledning m.m. Det er noget vi er ved at kigge</w:t>
      </w:r>
      <w:r w:rsidR="00896BA5">
        <w:rPr>
          <w:rFonts w:eastAsia="Times New Roman" w:cs="Times New Roman"/>
          <w:i/>
          <w:iCs/>
          <w:color w:val="262626" w:themeColor="text1" w:themeTint="D9"/>
          <w:sz w:val="28"/>
          <w:szCs w:val="28"/>
          <w:lang w:eastAsia="da-DK"/>
        </w:rPr>
        <w:t xml:space="preserve"> </w:t>
      </w:r>
      <w:r w:rsidRPr="00DA76AB">
        <w:rPr>
          <w:rFonts w:eastAsia="Times New Roman" w:cs="Times New Roman"/>
          <w:i/>
          <w:iCs/>
          <w:color w:val="262626" w:themeColor="text1" w:themeTint="D9"/>
          <w:sz w:val="28"/>
          <w:szCs w:val="28"/>
          <w:lang w:eastAsia="da-DK"/>
        </w:rPr>
        <w:t>på.</w:t>
      </w:r>
    </w:p>
    <w:p w14:paraId="5230B2ED" w14:textId="314D0624" w:rsidR="00896BA5" w:rsidRDefault="00896BA5" w:rsidP="00B53C79">
      <w:pPr>
        <w:rPr>
          <w:rFonts w:eastAsia="Times New Roman" w:cs="Times New Roman"/>
          <w:i/>
          <w:iCs/>
          <w:color w:val="262626" w:themeColor="text1" w:themeTint="D9"/>
          <w:sz w:val="28"/>
          <w:szCs w:val="28"/>
          <w:lang w:eastAsia="da-DK"/>
        </w:rPr>
      </w:pPr>
    </w:p>
    <w:p w14:paraId="72F156F6" w14:textId="2FA20AF0" w:rsidR="00896BA5" w:rsidRDefault="00896BA5" w:rsidP="00B53C79">
      <w:pPr>
        <w:rPr>
          <w:rFonts w:eastAsia="Times New Roman" w:cs="Times New Roman"/>
          <w:i/>
          <w:iCs/>
          <w:color w:val="262626" w:themeColor="text1" w:themeTint="D9"/>
          <w:sz w:val="28"/>
          <w:szCs w:val="28"/>
          <w:lang w:eastAsia="da-DK"/>
        </w:rPr>
      </w:pPr>
    </w:p>
    <w:p w14:paraId="768A5E7E" w14:textId="77777777" w:rsidR="00896BA5" w:rsidRPr="00DA76AB" w:rsidRDefault="00896BA5" w:rsidP="00B53C79">
      <w:pPr>
        <w:rPr>
          <w:rFonts w:eastAsia="Times New Roman" w:cs="Times New Roman"/>
          <w:i/>
          <w:iCs/>
          <w:color w:val="262626" w:themeColor="text1" w:themeTint="D9"/>
          <w:sz w:val="28"/>
          <w:szCs w:val="28"/>
          <w:lang w:eastAsia="da-DK"/>
        </w:rPr>
      </w:pPr>
    </w:p>
    <w:p w14:paraId="729C00D1" w14:textId="44A34A50" w:rsidR="00B53C79" w:rsidRPr="00DA76AB" w:rsidRDefault="00B53C79" w:rsidP="00B53C79">
      <w:pPr>
        <w:rPr>
          <w:rFonts w:eastAsia="Times New Roman" w:cs="Times New Roman"/>
          <w:i/>
          <w:iCs/>
          <w:color w:val="000000"/>
          <w:sz w:val="28"/>
          <w:szCs w:val="28"/>
          <w:lang w:eastAsia="da-DK"/>
        </w:rPr>
      </w:pPr>
      <w:r w:rsidRPr="00DA76AB">
        <w:rPr>
          <w:rFonts w:eastAsia="Times New Roman" w:cs="Times New Roman"/>
          <w:i/>
          <w:iCs/>
          <w:color w:val="262626" w:themeColor="text1" w:themeTint="D9"/>
          <w:sz w:val="28"/>
          <w:szCs w:val="28"/>
          <w:lang w:eastAsia="da-DK"/>
        </w:rPr>
        <w:lastRenderedPageBreak/>
        <w:t xml:space="preserve">Ja, vejspærringer de pibler frem nu, hvilket ikke var vores mening. Dog kan jeg kun opfordre til, at er der andre, som tænker, at der er nogen, der er gået udenfor, hvad vi talte om eller bare sætter noget op, hvor de har lyst – så tag lige fat i Os i bestyrelsen, enten på mail, ellers kontakt os senest inden 10 dage. Så vil vi kigge på det. Husk at give os jeres kontaktoplysninger med.      </w:t>
      </w:r>
    </w:p>
    <w:p w14:paraId="65D83B80" w14:textId="77777777" w:rsidR="00B53C79" w:rsidRPr="00DA76AB" w:rsidRDefault="00B53C79" w:rsidP="00B53C79">
      <w:pPr>
        <w:rPr>
          <w:rFonts w:eastAsia="Times New Roman" w:cs="Times New Roman"/>
          <w:i/>
          <w:iCs/>
          <w:color w:val="000000"/>
          <w:sz w:val="28"/>
          <w:szCs w:val="28"/>
          <w:lang w:eastAsia="da-DK"/>
        </w:rPr>
      </w:pPr>
      <w:r w:rsidRPr="00DA76AB">
        <w:rPr>
          <w:rFonts w:eastAsia="Times New Roman" w:cs="Times New Roman"/>
          <w:i/>
          <w:iCs/>
          <w:color w:val="000000"/>
          <w:sz w:val="28"/>
          <w:szCs w:val="28"/>
          <w:lang w:eastAsia="da-DK"/>
        </w:rPr>
        <w:t>Visionen:</w:t>
      </w:r>
    </w:p>
    <w:p w14:paraId="336F8055" w14:textId="5EAC165B" w:rsidR="00B53C79" w:rsidRPr="004D6681" w:rsidRDefault="00B53C79" w:rsidP="00B53C79">
      <w:pPr>
        <w:rPr>
          <w:rFonts w:eastAsia="Times New Roman" w:cs="Times New Roman"/>
          <w:i/>
          <w:iCs/>
          <w:color w:val="000000"/>
          <w:sz w:val="28"/>
          <w:szCs w:val="28"/>
          <w:u w:val="single"/>
          <w:lang w:eastAsia="da-DK"/>
        </w:rPr>
      </w:pPr>
      <w:r w:rsidRPr="004D6681">
        <w:rPr>
          <w:rFonts w:eastAsia="Times New Roman" w:cs="Times New Roman"/>
          <w:i/>
          <w:iCs/>
          <w:color w:val="000000"/>
          <w:sz w:val="28"/>
          <w:szCs w:val="28"/>
          <w:u w:val="single"/>
          <w:lang w:eastAsia="da-DK"/>
        </w:rPr>
        <w:t xml:space="preserve">Er der nogen, som har noget på hjertet kort, hvad i tænker </w:t>
      </w:r>
      <w:r w:rsidR="0007798B">
        <w:rPr>
          <w:rFonts w:eastAsia="Times New Roman" w:cs="Times New Roman"/>
          <w:i/>
          <w:iCs/>
          <w:color w:val="000000"/>
          <w:sz w:val="28"/>
          <w:szCs w:val="28"/>
          <w:u w:val="single"/>
          <w:lang w:eastAsia="da-DK"/>
        </w:rPr>
        <w:t xml:space="preserve">der </w:t>
      </w:r>
      <w:r w:rsidRPr="004D6681">
        <w:rPr>
          <w:rFonts w:eastAsia="Times New Roman" w:cs="Times New Roman"/>
          <w:i/>
          <w:iCs/>
          <w:color w:val="000000"/>
          <w:sz w:val="28"/>
          <w:szCs w:val="28"/>
          <w:u w:val="single"/>
          <w:lang w:eastAsia="da-DK"/>
        </w:rPr>
        <w:t>skulle arbejdes med?</w:t>
      </w:r>
    </w:p>
    <w:p w14:paraId="511DB201" w14:textId="5DBDB211" w:rsidR="00B53C79" w:rsidRPr="00DA76AB" w:rsidRDefault="00B53C79" w:rsidP="00B53C79">
      <w:pPr>
        <w:rPr>
          <w:rFonts w:eastAsia="Times New Roman" w:cs="Times New Roman"/>
          <w:i/>
          <w:iCs/>
          <w:color w:val="000000"/>
          <w:sz w:val="28"/>
          <w:szCs w:val="28"/>
          <w:lang w:eastAsia="da-DK"/>
        </w:rPr>
      </w:pPr>
      <w:r w:rsidRPr="00DA76AB">
        <w:rPr>
          <w:rFonts w:eastAsia="Times New Roman" w:cs="Times New Roman"/>
          <w:i/>
          <w:iCs/>
          <w:color w:val="000000"/>
          <w:sz w:val="28"/>
          <w:szCs w:val="28"/>
          <w:lang w:eastAsia="da-DK"/>
        </w:rPr>
        <w:t xml:space="preserve">Vi vil gerne have nogle medlemmer med i den arbejdsgruppe, </w:t>
      </w:r>
      <w:r w:rsidR="0007798B">
        <w:rPr>
          <w:rFonts w:eastAsia="Times New Roman" w:cs="Times New Roman"/>
          <w:i/>
          <w:iCs/>
          <w:color w:val="000000"/>
          <w:sz w:val="28"/>
          <w:szCs w:val="28"/>
          <w:lang w:eastAsia="da-DK"/>
        </w:rPr>
        <w:t>og</w:t>
      </w:r>
      <w:r w:rsidRPr="00DA76AB">
        <w:rPr>
          <w:rFonts w:eastAsia="Times New Roman" w:cs="Times New Roman"/>
          <w:i/>
          <w:iCs/>
          <w:color w:val="000000"/>
          <w:sz w:val="28"/>
          <w:szCs w:val="28"/>
          <w:lang w:eastAsia="da-DK"/>
        </w:rPr>
        <w:t xml:space="preserve"> vi vil gerne informeres inden jul, om hvem der har lyst. –så vi kan få gang i arbejdsgruppen i 2020.</w:t>
      </w:r>
      <w:r w:rsidR="0007798B">
        <w:rPr>
          <w:rFonts w:eastAsia="Times New Roman" w:cs="Times New Roman"/>
          <w:i/>
          <w:iCs/>
          <w:color w:val="000000"/>
          <w:sz w:val="28"/>
          <w:szCs w:val="28"/>
          <w:lang w:eastAsia="da-DK"/>
        </w:rPr>
        <w:t xml:space="preserve"> </w:t>
      </w:r>
      <w:r w:rsidRPr="00DA76AB">
        <w:rPr>
          <w:rFonts w:eastAsia="Times New Roman" w:cs="Times New Roman"/>
          <w:i/>
          <w:iCs/>
          <w:color w:val="000000"/>
          <w:sz w:val="28"/>
          <w:szCs w:val="28"/>
          <w:lang w:eastAsia="da-DK"/>
        </w:rPr>
        <w:t>Jeg tænker, at det er det vi havde til jer nu.</w:t>
      </w:r>
    </w:p>
    <w:p w14:paraId="54C2C503" w14:textId="4B1691B4" w:rsidR="00DA76AB" w:rsidRDefault="00B53C79" w:rsidP="00DA76AB">
      <w:pPr>
        <w:rPr>
          <w:rFonts w:eastAsia="Times New Roman" w:cs="Times New Roman"/>
          <w:color w:val="000000"/>
          <w:sz w:val="28"/>
          <w:szCs w:val="28"/>
          <w:lang w:eastAsia="da-DK"/>
        </w:rPr>
      </w:pPr>
      <w:r w:rsidRPr="00DA76AB">
        <w:rPr>
          <w:rFonts w:eastAsia="Times New Roman" w:cs="Times New Roman"/>
          <w:i/>
          <w:iCs/>
          <w:color w:val="000000"/>
          <w:sz w:val="28"/>
          <w:szCs w:val="28"/>
          <w:lang w:eastAsia="da-DK"/>
        </w:rPr>
        <w:t>Jeg vil på bestyrelsens og egne ve</w:t>
      </w:r>
      <w:r w:rsidR="00535B2F">
        <w:rPr>
          <w:rFonts w:eastAsia="Times New Roman" w:cs="Times New Roman"/>
          <w:i/>
          <w:iCs/>
          <w:color w:val="000000"/>
          <w:sz w:val="28"/>
          <w:szCs w:val="28"/>
          <w:lang w:eastAsia="da-DK"/>
        </w:rPr>
        <w:t>g</w:t>
      </w:r>
      <w:r w:rsidR="00E01A17">
        <w:rPr>
          <w:rFonts w:eastAsia="Times New Roman" w:cs="Times New Roman"/>
          <w:i/>
          <w:iCs/>
          <w:color w:val="000000"/>
          <w:sz w:val="28"/>
          <w:szCs w:val="28"/>
          <w:lang w:eastAsia="da-DK"/>
        </w:rPr>
        <w:t>n</w:t>
      </w:r>
      <w:r w:rsidRPr="00DA76AB">
        <w:rPr>
          <w:rFonts w:eastAsia="Times New Roman" w:cs="Times New Roman"/>
          <w:i/>
          <w:iCs/>
          <w:color w:val="000000"/>
          <w:sz w:val="28"/>
          <w:szCs w:val="28"/>
          <w:lang w:eastAsia="da-DK"/>
        </w:rPr>
        <w:t>e, takke jer for god ro og orden – tak for i aften og kom godt hjem.</w:t>
      </w:r>
      <w:r w:rsidR="00E01A17">
        <w:rPr>
          <w:rFonts w:eastAsia="Times New Roman" w:cs="Times New Roman"/>
          <w:color w:val="000000"/>
          <w:sz w:val="28"/>
          <w:szCs w:val="28"/>
          <w:lang w:eastAsia="da-DK"/>
        </w:rPr>
        <w:t>”</w:t>
      </w:r>
      <w:r w:rsidR="00DA76AB">
        <w:rPr>
          <w:rFonts w:eastAsia="Times New Roman" w:cs="Times New Roman"/>
          <w:color w:val="000000"/>
          <w:sz w:val="28"/>
          <w:szCs w:val="28"/>
          <w:lang w:eastAsia="da-DK"/>
        </w:rPr>
        <w:t xml:space="preserve">                                                                                                                                                                                         </w:t>
      </w:r>
    </w:p>
    <w:p w14:paraId="49159B81" w14:textId="1B83A312" w:rsidR="00DF714C" w:rsidRDefault="00DA76AB" w:rsidP="00B53C79">
      <w:pPr>
        <w:rPr>
          <w:rFonts w:eastAsia="Times New Roman" w:cs="Times New Roman"/>
          <w:color w:val="000000"/>
          <w:sz w:val="28"/>
          <w:szCs w:val="28"/>
          <w:lang w:eastAsia="da-DK"/>
        </w:rPr>
      </w:pPr>
      <w:r>
        <w:rPr>
          <w:rFonts w:eastAsia="Times New Roman" w:cs="Times New Roman"/>
          <w:color w:val="000000"/>
          <w:sz w:val="28"/>
          <w:szCs w:val="28"/>
          <w:lang w:eastAsia="da-DK"/>
        </w:rPr>
        <w:t xml:space="preserve">                                                                                                             Ref. Odd Grønmo</w:t>
      </w:r>
    </w:p>
    <w:p w14:paraId="51A656BA" w14:textId="02D062D3" w:rsidR="000242E4" w:rsidRDefault="000242E4" w:rsidP="007B6729">
      <w:pPr>
        <w:shd w:val="clear" w:color="auto" w:fill="FFFFFF"/>
        <w:spacing w:after="0" w:line="240" w:lineRule="auto"/>
        <w:rPr>
          <w:rFonts w:ascii="Calibri" w:eastAsia="Times New Roman" w:hAnsi="Calibri" w:cs="Calibri"/>
          <w:color w:val="333333"/>
          <w:sz w:val="28"/>
          <w:szCs w:val="28"/>
          <w:lang w:eastAsia="da-DK"/>
        </w:rPr>
      </w:pPr>
    </w:p>
    <w:p w14:paraId="7AD5811F" w14:textId="6BC78DC7" w:rsidR="000242E4" w:rsidRDefault="000242E4" w:rsidP="007B6729">
      <w:pPr>
        <w:shd w:val="clear" w:color="auto" w:fill="FFFFFF"/>
        <w:spacing w:after="0" w:line="240" w:lineRule="auto"/>
        <w:rPr>
          <w:rFonts w:ascii="Calibri" w:eastAsia="Times New Roman" w:hAnsi="Calibri" w:cs="Calibri"/>
          <w:color w:val="333333"/>
          <w:sz w:val="28"/>
          <w:szCs w:val="28"/>
          <w:lang w:eastAsia="da-DK"/>
        </w:rPr>
      </w:pPr>
    </w:p>
    <w:p w14:paraId="6196ED86" w14:textId="77777777" w:rsidR="000242E4" w:rsidRDefault="000242E4" w:rsidP="007B6729">
      <w:pPr>
        <w:shd w:val="clear" w:color="auto" w:fill="FFFFFF"/>
        <w:spacing w:after="0" w:line="240" w:lineRule="auto"/>
        <w:rPr>
          <w:rFonts w:ascii="Calibri" w:eastAsia="Times New Roman" w:hAnsi="Calibri" w:cs="Calibri"/>
          <w:color w:val="333333"/>
          <w:sz w:val="28"/>
          <w:szCs w:val="28"/>
          <w:lang w:eastAsia="da-DK"/>
        </w:rPr>
      </w:pPr>
    </w:p>
    <w:p w14:paraId="3DE9B455" w14:textId="141D8995" w:rsidR="000242E4" w:rsidRPr="007B6729" w:rsidRDefault="000242E4" w:rsidP="007B6729">
      <w:pPr>
        <w:shd w:val="clear" w:color="auto" w:fill="FFFFFF"/>
        <w:spacing w:after="0" w:line="240" w:lineRule="auto"/>
        <w:rPr>
          <w:rFonts w:ascii="Times New Roman" w:eastAsia="Times New Roman" w:hAnsi="Times New Roman" w:cs="Times New Roman"/>
          <w:color w:val="333333"/>
          <w:sz w:val="28"/>
          <w:szCs w:val="28"/>
          <w:lang w:eastAsia="da-DK"/>
        </w:rPr>
      </w:pPr>
    </w:p>
    <w:p w14:paraId="4F8BE377" w14:textId="77777777" w:rsidR="007B6729" w:rsidRPr="007B6729" w:rsidRDefault="007B6729" w:rsidP="007B6729">
      <w:pPr>
        <w:shd w:val="clear" w:color="auto" w:fill="FFFFFF"/>
        <w:spacing w:after="0" w:line="240" w:lineRule="auto"/>
        <w:rPr>
          <w:rFonts w:ascii="Times New Roman" w:eastAsia="Times New Roman" w:hAnsi="Times New Roman" w:cs="Times New Roman"/>
          <w:color w:val="333333"/>
          <w:sz w:val="28"/>
          <w:szCs w:val="28"/>
          <w:lang w:eastAsia="da-DK"/>
        </w:rPr>
      </w:pPr>
      <w:r w:rsidRPr="007B6729">
        <w:rPr>
          <w:rFonts w:ascii="Calibri" w:eastAsia="Times New Roman" w:hAnsi="Calibri" w:cs="Calibri"/>
          <w:color w:val="333333"/>
          <w:sz w:val="28"/>
          <w:szCs w:val="28"/>
          <w:lang w:eastAsia="da-DK"/>
        </w:rPr>
        <w:t> </w:t>
      </w:r>
    </w:p>
    <w:p w14:paraId="44A22A31" w14:textId="77777777" w:rsidR="007B6729" w:rsidRPr="007B6729" w:rsidRDefault="007B6729" w:rsidP="007B6729">
      <w:pPr>
        <w:rPr>
          <w:sz w:val="28"/>
          <w:szCs w:val="28"/>
        </w:rPr>
      </w:pPr>
    </w:p>
    <w:p w14:paraId="3E631439" w14:textId="77777777" w:rsidR="007B6729" w:rsidRDefault="007B6729">
      <w:pPr>
        <w:rPr>
          <w:sz w:val="28"/>
          <w:szCs w:val="28"/>
        </w:rPr>
      </w:pPr>
    </w:p>
    <w:p w14:paraId="1389C000" w14:textId="0E3351D0" w:rsidR="00AE7B3F" w:rsidRPr="00607F62" w:rsidRDefault="00AE7B3F">
      <w:pPr>
        <w:rPr>
          <w:sz w:val="28"/>
          <w:szCs w:val="28"/>
        </w:rPr>
      </w:pPr>
    </w:p>
    <w:p w14:paraId="2088675D" w14:textId="006FEB84" w:rsidR="00972D1F" w:rsidRDefault="00972D1F">
      <w:pPr>
        <w:rPr>
          <w:sz w:val="28"/>
          <w:szCs w:val="28"/>
        </w:rPr>
      </w:pPr>
    </w:p>
    <w:p w14:paraId="60AAD5EE" w14:textId="14DE0765" w:rsidR="00607F62" w:rsidRDefault="00607F62">
      <w:pPr>
        <w:rPr>
          <w:sz w:val="28"/>
          <w:szCs w:val="28"/>
        </w:rPr>
      </w:pPr>
    </w:p>
    <w:p w14:paraId="24CE7D44" w14:textId="20A86FCC" w:rsidR="00607F62" w:rsidRDefault="00607F62">
      <w:pPr>
        <w:rPr>
          <w:sz w:val="28"/>
          <w:szCs w:val="28"/>
        </w:rPr>
      </w:pPr>
    </w:p>
    <w:p w14:paraId="78D5B3A2" w14:textId="3959357A" w:rsidR="00607F62" w:rsidRDefault="00607F62">
      <w:pPr>
        <w:rPr>
          <w:sz w:val="28"/>
          <w:szCs w:val="28"/>
        </w:rPr>
      </w:pPr>
    </w:p>
    <w:p w14:paraId="2E656B41" w14:textId="03D05F9A" w:rsidR="00607F62" w:rsidRDefault="00607F62">
      <w:pPr>
        <w:rPr>
          <w:sz w:val="28"/>
          <w:szCs w:val="28"/>
        </w:rPr>
      </w:pPr>
    </w:p>
    <w:p w14:paraId="6BF05941" w14:textId="7E9D094C" w:rsidR="00607F62" w:rsidRDefault="00607F62">
      <w:pPr>
        <w:rPr>
          <w:sz w:val="28"/>
          <w:szCs w:val="28"/>
        </w:rPr>
      </w:pPr>
    </w:p>
    <w:p w14:paraId="697A9E05" w14:textId="200D17EF" w:rsidR="00607F62" w:rsidRDefault="00607F62">
      <w:pPr>
        <w:rPr>
          <w:sz w:val="28"/>
          <w:szCs w:val="28"/>
        </w:rPr>
      </w:pPr>
      <w:bookmarkStart w:id="0" w:name="_GoBack"/>
      <w:bookmarkEnd w:id="0"/>
    </w:p>
    <w:sectPr w:rsidR="00607F62" w:rsidSect="00E01A17">
      <w:pgSz w:w="11906" w:h="16838"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A246F" w14:textId="77777777" w:rsidR="00264854" w:rsidRDefault="00264854" w:rsidP="004D6681">
      <w:pPr>
        <w:spacing w:after="0" w:line="240" w:lineRule="auto"/>
      </w:pPr>
      <w:r>
        <w:separator/>
      </w:r>
    </w:p>
  </w:endnote>
  <w:endnote w:type="continuationSeparator" w:id="0">
    <w:p w14:paraId="7FA1647B" w14:textId="77777777" w:rsidR="00264854" w:rsidRDefault="00264854" w:rsidP="004D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F4407" w14:textId="77777777" w:rsidR="00264854" w:rsidRDefault="00264854" w:rsidP="004D6681">
      <w:pPr>
        <w:spacing w:after="0" w:line="240" w:lineRule="auto"/>
      </w:pPr>
      <w:r>
        <w:separator/>
      </w:r>
    </w:p>
  </w:footnote>
  <w:footnote w:type="continuationSeparator" w:id="0">
    <w:p w14:paraId="4714037F" w14:textId="77777777" w:rsidR="00264854" w:rsidRDefault="00264854" w:rsidP="004D6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20E"/>
    <w:multiLevelType w:val="hybridMultilevel"/>
    <w:tmpl w:val="161C73B4"/>
    <w:lvl w:ilvl="0" w:tplc="296A18F2">
      <w:start w:val="1"/>
      <w:numFmt w:val="bullet"/>
      <w:lvlText w:val="•"/>
      <w:lvlJc w:val="left"/>
      <w:pPr>
        <w:tabs>
          <w:tab w:val="num" w:pos="720"/>
        </w:tabs>
        <w:ind w:left="720" w:hanging="360"/>
      </w:pPr>
      <w:rPr>
        <w:rFonts w:ascii="Arial" w:hAnsi="Arial" w:hint="default"/>
      </w:rPr>
    </w:lvl>
    <w:lvl w:ilvl="1" w:tplc="7BB0AA86" w:tentative="1">
      <w:start w:val="1"/>
      <w:numFmt w:val="bullet"/>
      <w:lvlText w:val="•"/>
      <w:lvlJc w:val="left"/>
      <w:pPr>
        <w:tabs>
          <w:tab w:val="num" w:pos="1440"/>
        </w:tabs>
        <w:ind w:left="1440" w:hanging="360"/>
      </w:pPr>
      <w:rPr>
        <w:rFonts w:ascii="Arial" w:hAnsi="Arial" w:hint="default"/>
      </w:rPr>
    </w:lvl>
    <w:lvl w:ilvl="2" w:tplc="5534161E" w:tentative="1">
      <w:start w:val="1"/>
      <w:numFmt w:val="bullet"/>
      <w:lvlText w:val="•"/>
      <w:lvlJc w:val="left"/>
      <w:pPr>
        <w:tabs>
          <w:tab w:val="num" w:pos="2160"/>
        </w:tabs>
        <w:ind w:left="2160" w:hanging="360"/>
      </w:pPr>
      <w:rPr>
        <w:rFonts w:ascii="Arial" w:hAnsi="Arial" w:hint="default"/>
      </w:rPr>
    </w:lvl>
    <w:lvl w:ilvl="3" w:tplc="FCEC7E82" w:tentative="1">
      <w:start w:val="1"/>
      <w:numFmt w:val="bullet"/>
      <w:lvlText w:val="•"/>
      <w:lvlJc w:val="left"/>
      <w:pPr>
        <w:tabs>
          <w:tab w:val="num" w:pos="2880"/>
        </w:tabs>
        <w:ind w:left="2880" w:hanging="360"/>
      </w:pPr>
      <w:rPr>
        <w:rFonts w:ascii="Arial" w:hAnsi="Arial" w:hint="default"/>
      </w:rPr>
    </w:lvl>
    <w:lvl w:ilvl="4" w:tplc="E012BD44" w:tentative="1">
      <w:start w:val="1"/>
      <w:numFmt w:val="bullet"/>
      <w:lvlText w:val="•"/>
      <w:lvlJc w:val="left"/>
      <w:pPr>
        <w:tabs>
          <w:tab w:val="num" w:pos="3600"/>
        </w:tabs>
        <w:ind w:left="3600" w:hanging="360"/>
      </w:pPr>
      <w:rPr>
        <w:rFonts w:ascii="Arial" w:hAnsi="Arial" w:hint="default"/>
      </w:rPr>
    </w:lvl>
    <w:lvl w:ilvl="5" w:tplc="88407828" w:tentative="1">
      <w:start w:val="1"/>
      <w:numFmt w:val="bullet"/>
      <w:lvlText w:val="•"/>
      <w:lvlJc w:val="left"/>
      <w:pPr>
        <w:tabs>
          <w:tab w:val="num" w:pos="4320"/>
        </w:tabs>
        <w:ind w:left="4320" w:hanging="360"/>
      </w:pPr>
      <w:rPr>
        <w:rFonts w:ascii="Arial" w:hAnsi="Arial" w:hint="default"/>
      </w:rPr>
    </w:lvl>
    <w:lvl w:ilvl="6" w:tplc="14C4E336" w:tentative="1">
      <w:start w:val="1"/>
      <w:numFmt w:val="bullet"/>
      <w:lvlText w:val="•"/>
      <w:lvlJc w:val="left"/>
      <w:pPr>
        <w:tabs>
          <w:tab w:val="num" w:pos="5040"/>
        </w:tabs>
        <w:ind w:left="5040" w:hanging="360"/>
      </w:pPr>
      <w:rPr>
        <w:rFonts w:ascii="Arial" w:hAnsi="Arial" w:hint="default"/>
      </w:rPr>
    </w:lvl>
    <w:lvl w:ilvl="7" w:tplc="39BAE130" w:tentative="1">
      <w:start w:val="1"/>
      <w:numFmt w:val="bullet"/>
      <w:lvlText w:val="•"/>
      <w:lvlJc w:val="left"/>
      <w:pPr>
        <w:tabs>
          <w:tab w:val="num" w:pos="5760"/>
        </w:tabs>
        <w:ind w:left="5760" w:hanging="360"/>
      </w:pPr>
      <w:rPr>
        <w:rFonts w:ascii="Arial" w:hAnsi="Arial" w:hint="default"/>
      </w:rPr>
    </w:lvl>
    <w:lvl w:ilvl="8" w:tplc="B45A8E68" w:tentative="1">
      <w:start w:val="1"/>
      <w:numFmt w:val="bullet"/>
      <w:lvlText w:val="•"/>
      <w:lvlJc w:val="left"/>
      <w:pPr>
        <w:tabs>
          <w:tab w:val="num" w:pos="6480"/>
        </w:tabs>
        <w:ind w:left="6480" w:hanging="360"/>
      </w:pPr>
      <w:rPr>
        <w:rFonts w:ascii="Arial" w:hAnsi="Arial" w:hint="default"/>
      </w:rPr>
    </w:lvl>
  </w:abstractNum>
  <w:abstractNum w:abstractNumId="1">
    <w:nsid w:val="288E7B0C"/>
    <w:multiLevelType w:val="hybridMultilevel"/>
    <w:tmpl w:val="B72829F6"/>
    <w:lvl w:ilvl="0" w:tplc="0E86AC1C">
      <w:start w:val="1"/>
      <w:numFmt w:val="bullet"/>
      <w:lvlText w:val="•"/>
      <w:lvlJc w:val="left"/>
      <w:pPr>
        <w:tabs>
          <w:tab w:val="num" w:pos="720"/>
        </w:tabs>
        <w:ind w:left="720" w:hanging="360"/>
      </w:pPr>
      <w:rPr>
        <w:rFonts w:ascii="Arial" w:hAnsi="Arial" w:hint="default"/>
      </w:rPr>
    </w:lvl>
    <w:lvl w:ilvl="1" w:tplc="5BD4608A" w:tentative="1">
      <w:start w:val="1"/>
      <w:numFmt w:val="bullet"/>
      <w:lvlText w:val="•"/>
      <w:lvlJc w:val="left"/>
      <w:pPr>
        <w:tabs>
          <w:tab w:val="num" w:pos="1440"/>
        </w:tabs>
        <w:ind w:left="1440" w:hanging="360"/>
      </w:pPr>
      <w:rPr>
        <w:rFonts w:ascii="Arial" w:hAnsi="Arial" w:hint="default"/>
      </w:rPr>
    </w:lvl>
    <w:lvl w:ilvl="2" w:tplc="F52079D8" w:tentative="1">
      <w:start w:val="1"/>
      <w:numFmt w:val="bullet"/>
      <w:lvlText w:val="•"/>
      <w:lvlJc w:val="left"/>
      <w:pPr>
        <w:tabs>
          <w:tab w:val="num" w:pos="2160"/>
        </w:tabs>
        <w:ind w:left="2160" w:hanging="360"/>
      </w:pPr>
      <w:rPr>
        <w:rFonts w:ascii="Arial" w:hAnsi="Arial" w:hint="default"/>
      </w:rPr>
    </w:lvl>
    <w:lvl w:ilvl="3" w:tplc="EBB8BA0E" w:tentative="1">
      <w:start w:val="1"/>
      <w:numFmt w:val="bullet"/>
      <w:lvlText w:val="•"/>
      <w:lvlJc w:val="left"/>
      <w:pPr>
        <w:tabs>
          <w:tab w:val="num" w:pos="2880"/>
        </w:tabs>
        <w:ind w:left="2880" w:hanging="360"/>
      </w:pPr>
      <w:rPr>
        <w:rFonts w:ascii="Arial" w:hAnsi="Arial" w:hint="default"/>
      </w:rPr>
    </w:lvl>
    <w:lvl w:ilvl="4" w:tplc="25FED430" w:tentative="1">
      <w:start w:val="1"/>
      <w:numFmt w:val="bullet"/>
      <w:lvlText w:val="•"/>
      <w:lvlJc w:val="left"/>
      <w:pPr>
        <w:tabs>
          <w:tab w:val="num" w:pos="3600"/>
        </w:tabs>
        <w:ind w:left="3600" w:hanging="360"/>
      </w:pPr>
      <w:rPr>
        <w:rFonts w:ascii="Arial" w:hAnsi="Arial" w:hint="default"/>
      </w:rPr>
    </w:lvl>
    <w:lvl w:ilvl="5" w:tplc="C1C2A510" w:tentative="1">
      <w:start w:val="1"/>
      <w:numFmt w:val="bullet"/>
      <w:lvlText w:val="•"/>
      <w:lvlJc w:val="left"/>
      <w:pPr>
        <w:tabs>
          <w:tab w:val="num" w:pos="4320"/>
        </w:tabs>
        <w:ind w:left="4320" w:hanging="360"/>
      </w:pPr>
      <w:rPr>
        <w:rFonts w:ascii="Arial" w:hAnsi="Arial" w:hint="default"/>
      </w:rPr>
    </w:lvl>
    <w:lvl w:ilvl="6" w:tplc="CE2610F2" w:tentative="1">
      <w:start w:val="1"/>
      <w:numFmt w:val="bullet"/>
      <w:lvlText w:val="•"/>
      <w:lvlJc w:val="left"/>
      <w:pPr>
        <w:tabs>
          <w:tab w:val="num" w:pos="5040"/>
        </w:tabs>
        <w:ind w:left="5040" w:hanging="360"/>
      </w:pPr>
      <w:rPr>
        <w:rFonts w:ascii="Arial" w:hAnsi="Arial" w:hint="default"/>
      </w:rPr>
    </w:lvl>
    <w:lvl w:ilvl="7" w:tplc="58203858" w:tentative="1">
      <w:start w:val="1"/>
      <w:numFmt w:val="bullet"/>
      <w:lvlText w:val="•"/>
      <w:lvlJc w:val="left"/>
      <w:pPr>
        <w:tabs>
          <w:tab w:val="num" w:pos="5760"/>
        </w:tabs>
        <w:ind w:left="5760" w:hanging="360"/>
      </w:pPr>
      <w:rPr>
        <w:rFonts w:ascii="Arial" w:hAnsi="Arial" w:hint="default"/>
      </w:rPr>
    </w:lvl>
    <w:lvl w:ilvl="8" w:tplc="D598B32E" w:tentative="1">
      <w:start w:val="1"/>
      <w:numFmt w:val="bullet"/>
      <w:lvlText w:val="•"/>
      <w:lvlJc w:val="left"/>
      <w:pPr>
        <w:tabs>
          <w:tab w:val="num" w:pos="6480"/>
        </w:tabs>
        <w:ind w:left="6480" w:hanging="360"/>
      </w:pPr>
      <w:rPr>
        <w:rFonts w:ascii="Arial" w:hAnsi="Arial" w:hint="default"/>
      </w:rPr>
    </w:lvl>
  </w:abstractNum>
  <w:abstractNum w:abstractNumId="2">
    <w:nsid w:val="4F4666E6"/>
    <w:multiLevelType w:val="hybridMultilevel"/>
    <w:tmpl w:val="BF5CCD12"/>
    <w:lvl w:ilvl="0" w:tplc="B3B224AC">
      <w:start w:val="1"/>
      <w:numFmt w:val="bullet"/>
      <w:lvlText w:val="•"/>
      <w:lvlJc w:val="left"/>
      <w:pPr>
        <w:tabs>
          <w:tab w:val="num" w:pos="720"/>
        </w:tabs>
        <w:ind w:left="720" w:hanging="360"/>
      </w:pPr>
      <w:rPr>
        <w:rFonts w:ascii="Arial" w:hAnsi="Arial" w:hint="default"/>
      </w:rPr>
    </w:lvl>
    <w:lvl w:ilvl="1" w:tplc="2FF41564" w:tentative="1">
      <w:start w:val="1"/>
      <w:numFmt w:val="bullet"/>
      <w:lvlText w:val="•"/>
      <w:lvlJc w:val="left"/>
      <w:pPr>
        <w:tabs>
          <w:tab w:val="num" w:pos="1440"/>
        </w:tabs>
        <w:ind w:left="1440" w:hanging="360"/>
      </w:pPr>
      <w:rPr>
        <w:rFonts w:ascii="Arial" w:hAnsi="Arial" w:hint="default"/>
      </w:rPr>
    </w:lvl>
    <w:lvl w:ilvl="2" w:tplc="F218318C" w:tentative="1">
      <w:start w:val="1"/>
      <w:numFmt w:val="bullet"/>
      <w:lvlText w:val="•"/>
      <w:lvlJc w:val="left"/>
      <w:pPr>
        <w:tabs>
          <w:tab w:val="num" w:pos="2160"/>
        </w:tabs>
        <w:ind w:left="2160" w:hanging="360"/>
      </w:pPr>
      <w:rPr>
        <w:rFonts w:ascii="Arial" w:hAnsi="Arial" w:hint="default"/>
      </w:rPr>
    </w:lvl>
    <w:lvl w:ilvl="3" w:tplc="5386D23E" w:tentative="1">
      <w:start w:val="1"/>
      <w:numFmt w:val="bullet"/>
      <w:lvlText w:val="•"/>
      <w:lvlJc w:val="left"/>
      <w:pPr>
        <w:tabs>
          <w:tab w:val="num" w:pos="2880"/>
        </w:tabs>
        <w:ind w:left="2880" w:hanging="360"/>
      </w:pPr>
      <w:rPr>
        <w:rFonts w:ascii="Arial" w:hAnsi="Arial" w:hint="default"/>
      </w:rPr>
    </w:lvl>
    <w:lvl w:ilvl="4" w:tplc="0B3C5322" w:tentative="1">
      <w:start w:val="1"/>
      <w:numFmt w:val="bullet"/>
      <w:lvlText w:val="•"/>
      <w:lvlJc w:val="left"/>
      <w:pPr>
        <w:tabs>
          <w:tab w:val="num" w:pos="3600"/>
        </w:tabs>
        <w:ind w:left="3600" w:hanging="360"/>
      </w:pPr>
      <w:rPr>
        <w:rFonts w:ascii="Arial" w:hAnsi="Arial" w:hint="default"/>
      </w:rPr>
    </w:lvl>
    <w:lvl w:ilvl="5" w:tplc="CE2AA6CC" w:tentative="1">
      <w:start w:val="1"/>
      <w:numFmt w:val="bullet"/>
      <w:lvlText w:val="•"/>
      <w:lvlJc w:val="left"/>
      <w:pPr>
        <w:tabs>
          <w:tab w:val="num" w:pos="4320"/>
        </w:tabs>
        <w:ind w:left="4320" w:hanging="360"/>
      </w:pPr>
      <w:rPr>
        <w:rFonts w:ascii="Arial" w:hAnsi="Arial" w:hint="default"/>
      </w:rPr>
    </w:lvl>
    <w:lvl w:ilvl="6" w:tplc="6E5A0F30" w:tentative="1">
      <w:start w:val="1"/>
      <w:numFmt w:val="bullet"/>
      <w:lvlText w:val="•"/>
      <w:lvlJc w:val="left"/>
      <w:pPr>
        <w:tabs>
          <w:tab w:val="num" w:pos="5040"/>
        </w:tabs>
        <w:ind w:left="5040" w:hanging="360"/>
      </w:pPr>
      <w:rPr>
        <w:rFonts w:ascii="Arial" w:hAnsi="Arial" w:hint="default"/>
      </w:rPr>
    </w:lvl>
    <w:lvl w:ilvl="7" w:tplc="F7B6A574" w:tentative="1">
      <w:start w:val="1"/>
      <w:numFmt w:val="bullet"/>
      <w:lvlText w:val="•"/>
      <w:lvlJc w:val="left"/>
      <w:pPr>
        <w:tabs>
          <w:tab w:val="num" w:pos="5760"/>
        </w:tabs>
        <w:ind w:left="5760" w:hanging="360"/>
      </w:pPr>
      <w:rPr>
        <w:rFonts w:ascii="Arial" w:hAnsi="Arial" w:hint="default"/>
      </w:rPr>
    </w:lvl>
    <w:lvl w:ilvl="8" w:tplc="C40A66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CB8"/>
    <w:rsid w:val="000242E4"/>
    <w:rsid w:val="00057D44"/>
    <w:rsid w:val="0007798B"/>
    <w:rsid w:val="00086F76"/>
    <w:rsid w:val="0015542C"/>
    <w:rsid w:val="001F2CB8"/>
    <w:rsid w:val="00256F68"/>
    <w:rsid w:val="00264854"/>
    <w:rsid w:val="003D46E1"/>
    <w:rsid w:val="00426439"/>
    <w:rsid w:val="004D6681"/>
    <w:rsid w:val="00535B2F"/>
    <w:rsid w:val="00607F62"/>
    <w:rsid w:val="006564BA"/>
    <w:rsid w:val="007B6729"/>
    <w:rsid w:val="007D3D65"/>
    <w:rsid w:val="00896BA5"/>
    <w:rsid w:val="008A28C8"/>
    <w:rsid w:val="008D4E45"/>
    <w:rsid w:val="008E752B"/>
    <w:rsid w:val="00972D1F"/>
    <w:rsid w:val="00A25080"/>
    <w:rsid w:val="00A326EB"/>
    <w:rsid w:val="00A54AC1"/>
    <w:rsid w:val="00AC463F"/>
    <w:rsid w:val="00AC7B4E"/>
    <w:rsid w:val="00AE7B3F"/>
    <w:rsid w:val="00B53C79"/>
    <w:rsid w:val="00D50FDD"/>
    <w:rsid w:val="00D85D9F"/>
    <w:rsid w:val="00D8720D"/>
    <w:rsid w:val="00DA76AB"/>
    <w:rsid w:val="00DD26F3"/>
    <w:rsid w:val="00DF714C"/>
    <w:rsid w:val="00E01A17"/>
    <w:rsid w:val="00E20FD8"/>
    <w:rsid w:val="00E62066"/>
    <w:rsid w:val="00EA6C10"/>
    <w:rsid w:val="00F40F20"/>
    <w:rsid w:val="00F57B76"/>
    <w:rsid w:val="00FB2639"/>
    <w:rsid w:val="00FB4625"/>
    <w:rsid w:val="00FD35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D66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D6681"/>
  </w:style>
  <w:style w:type="paragraph" w:styleId="Sidefod">
    <w:name w:val="footer"/>
    <w:basedOn w:val="Normal"/>
    <w:link w:val="SidefodTegn"/>
    <w:uiPriority w:val="99"/>
    <w:unhideWhenUsed/>
    <w:rsid w:val="004D66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6681"/>
  </w:style>
  <w:style w:type="paragraph" w:styleId="NormalWeb">
    <w:name w:val="Normal (Web)"/>
    <w:basedOn w:val="Normal"/>
    <w:uiPriority w:val="99"/>
    <w:unhideWhenUsed/>
    <w:rsid w:val="00A54AC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54AC1"/>
    <w:pPr>
      <w:spacing w:after="0" w:line="240" w:lineRule="auto"/>
      <w:ind w:left="720"/>
      <w:contextualSpacing/>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D66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D6681"/>
  </w:style>
  <w:style w:type="paragraph" w:styleId="Sidefod">
    <w:name w:val="footer"/>
    <w:basedOn w:val="Normal"/>
    <w:link w:val="SidefodTegn"/>
    <w:uiPriority w:val="99"/>
    <w:unhideWhenUsed/>
    <w:rsid w:val="004D66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6681"/>
  </w:style>
  <w:style w:type="paragraph" w:styleId="NormalWeb">
    <w:name w:val="Normal (Web)"/>
    <w:basedOn w:val="Normal"/>
    <w:uiPriority w:val="99"/>
    <w:unhideWhenUsed/>
    <w:rsid w:val="00A54AC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54AC1"/>
    <w:pPr>
      <w:spacing w:after="0" w:line="240" w:lineRule="auto"/>
      <w:ind w:left="720"/>
      <w:contextualSpacing/>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8937">
      <w:bodyDiv w:val="1"/>
      <w:marLeft w:val="0"/>
      <w:marRight w:val="0"/>
      <w:marTop w:val="0"/>
      <w:marBottom w:val="0"/>
      <w:divBdr>
        <w:top w:val="none" w:sz="0" w:space="0" w:color="auto"/>
        <w:left w:val="none" w:sz="0" w:space="0" w:color="auto"/>
        <w:bottom w:val="none" w:sz="0" w:space="0" w:color="auto"/>
        <w:right w:val="none" w:sz="0" w:space="0" w:color="auto"/>
      </w:divBdr>
      <w:divsChild>
        <w:div w:id="332151368">
          <w:marLeft w:val="360"/>
          <w:marRight w:val="0"/>
          <w:marTop w:val="0"/>
          <w:marBottom w:val="120"/>
          <w:divBdr>
            <w:top w:val="none" w:sz="0" w:space="0" w:color="auto"/>
            <w:left w:val="none" w:sz="0" w:space="0" w:color="auto"/>
            <w:bottom w:val="none" w:sz="0" w:space="0" w:color="auto"/>
            <w:right w:val="none" w:sz="0" w:space="0" w:color="auto"/>
          </w:divBdr>
        </w:div>
        <w:div w:id="1961718273">
          <w:marLeft w:val="360"/>
          <w:marRight w:val="0"/>
          <w:marTop w:val="0"/>
          <w:marBottom w:val="120"/>
          <w:divBdr>
            <w:top w:val="none" w:sz="0" w:space="0" w:color="auto"/>
            <w:left w:val="none" w:sz="0" w:space="0" w:color="auto"/>
            <w:bottom w:val="none" w:sz="0" w:space="0" w:color="auto"/>
            <w:right w:val="none" w:sz="0" w:space="0" w:color="auto"/>
          </w:divBdr>
        </w:div>
        <w:div w:id="1026760487">
          <w:marLeft w:val="360"/>
          <w:marRight w:val="0"/>
          <w:marTop w:val="0"/>
          <w:marBottom w:val="120"/>
          <w:divBdr>
            <w:top w:val="none" w:sz="0" w:space="0" w:color="auto"/>
            <w:left w:val="none" w:sz="0" w:space="0" w:color="auto"/>
            <w:bottom w:val="none" w:sz="0" w:space="0" w:color="auto"/>
            <w:right w:val="none" w:sz="0" w:space="0" w:color="auto"/>
          </w:divBdr>
        </w:div>
        <w:div w:id="1859584868">
          <w:marLeft w:val="360"/>
          <w:marRight w:val="0"/>
          <w:marTop w:val="0"/>
          <w:marBottom w:val="120"/>
          <w:divBdr>
            <w:top w:val="none" w:sz="0" w:space="0" w:color="auto"/>
            <w:left w:val="none" w:sz="0" w:space="0" w:color="auto"/>
            <w:bottom w:val="none" w:sz="0" w:space="0" w:color="auto"/>
            <w:right w:val="none" w:sz="0" w:space="0" w:color="auto"/>
          </w:divBdr>
        </w:div>
        <w:div w:id="138963933">
          <w:marLeft w:val="360"/>
          <w:marRight w:val="0"/>
          <w:marTop w:val="0"/>
          <w:marBottom w:val="120"/>
          <w:divBdr>
            <w:top w:val="none" w:sz="0" w:space="0" w:color="auto"/>
            <w:left w:val="none" w:sz="0" w:space="0" w:color="auto"/>
            <w:bottom w:val="none" w:sz="0" w:space="0" w:color="auto"/>
            <w:right w:val="none" w:sz="0" w:space="0" w:color="auto"/>
          </w:divBdr>
        </w:div>
      </w:divsChild>
    </w:div>
    <w:div w:id="8749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1146</Words>
  <Characters>6994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 Grønmo</dc:creator>
  <cp:lastModifiedBy>Henrik Lykkemark</cp:lastModifiedBy>
  <cp:revision>2</cp:revision>
  <dcterms:created xsi:type="dcterms:W3CDTF">2019-12-15T05:01:00Z</dcterms:created>
  <dcterms:modified xsi:type="dcterms:W3CDTF">2019-12-15T05:01:00Z</dcterms:modified>
</cp:coreProperties>
</file>